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DEBD" w14:textId="77777777" w:rsidR="00570419" w:rsidRDefault="00570419" w:rsidP="0040653B">
      <w:pPr>
        <w:rPr>
          <w:sz w:val="24"/>
          <w:szCs w:val="24"/>
        </w:rPr>
      </w:pPr>
      <w:bookmarkStart w:id="0" w:name="_Hlk101264825"/>
    </w:p>
    <w:p w14:paraId="326B2230" w14:textId="04172A38" w:rsidR="006A08D9" w:rsidRDefault="0040653B" w:rsidP="0040653B">
      <w:pPr>
        <w:rPr>
          <w:sz w:val="24"/>
          <w:szCs w:val="24"/>
        </w:rPr>
      </w:pPr>
      <w:bookmarkStart w:id="1" w:name="_Hlk106884202"/>
      <w:r w:rsidRPr="006A08D9">
        <w:rPr>
          <w:sz w:val="24"/>
          <w:szCs w:val="24"/>
        </w:rPr>
        <w:t>Hello Potential Nursing Students,</w:t>
      </w:r>
    </w:p>
    <w:p w14:paraId="43508A9D" w14:textId="5E6E4DD5" w:rsidR="006A08D9" w:rsidRDefault="006A08D9" w:rsidP="006A08D9">
      <w:pPr>
        <w:rPr>
          <w:b/>
          <w:bCs/>
          <w:color w:val="FF0000"/>
          <w:u w:val="single"/>
        </w:rPr>
      </w:pPr>
      <w:r>
        <w:rPr>
          <w:b/>
          <w:bCs/>
          <w:color w:val="FF0000"/>
          <w:sz w:val="32"/>
          <w:szCs w:val="32"/>
          <w:u w:val="single"/>
        </w:rPr>
        <w:t xml:space="preserve">Please </w:t>
      </w:r>
      <w:r>
        <w:rPr>
          <w:b/>
          <w:bCs/>
          <w:color w:val="FF0000"/>
          <w:u w:val="single"/>
        </w:rPr>
        <w:t xml:space="preserve">read and </w:t>
      </w:r>
      <w:r>
        <w:rPr>
          <w:b/>
          <w:bCs/>
          <w:color w:val="FF0000"/>
          <w:sz w:val="44"/>
          <w:szCs w:val="44"/>
          <w:u w:val="single"/>
        </w:rPr>
        <w:t>print</w:t>
      </w:r>
      <w:r>
        <w:rPr>
          <w:b/>
          <w:bCs/>
          <w:color w:val="FF0000"/>
          <w:u w:val="single"/>
        </w:rPr>
        <w:t xml:space="preserve"> the </w:t>
      </w:r>
      <w:r>
        <w:rPr>
          <w:b/>
          <w:bCs/>
          <w:color w:val="FF0000"/>
          <w:sz w:val="32"/>
          <w:szCs w:val="32"/>
          <w:u w:val="single"/>
        </w:rPr>
        <w:t>instructions below.</w:t>
      </w:r>
      <w:r>
        <w:rPr>
          <w:b/>
          <w:bCs/>
          <w:color w:val="FF0000"/>
          <w:u w:val="single"/>
        </w:rPr>
        <w:t xml:space="preserve">  You will need these instructions for </w:t>
      </w:r>
      <w:r w:rsidRPr="00AE25E7">
        <w:rPr>
          <w:b/>
          <w:bCs/>
          <w:color w:val="FF0000"/>
          <w:sz w:val="24"/>
          <w:szCs w:val="24"/>
          <w:u w:val="single"/>
        </w:rPr>
        <w:t>S</w:t>
      </w:r>
      <w:r w:rsidR="00AE25E7">
        <w:rPr>
          <w:b/>
          <w:bCs/>
          <w:color w:val="FF0000"/>
          <w:sz w:val="24"/>
          <w:szCs w:val="24"/>
          <w:u w:val="single"/>
        </w:rPr>
        <w:t>TEP</w:t>
      </w:r>
      <w:r w:rsidRPr="00AE25E7">
        <w:rPr>
          <w:b/>
          <w:bCs/>
          <w:color w:val="FF0000"/>
          <w:sz w:val="24"/>
          <w:szCs w:val="24"/>
          <w:u w:val="single"/>
        </w:rPr>
        <w:t xml:space="preserve"> 1)</w:t>
      </w:r>
      <w:r>
        <w:rPr>
          <w:b/>
          <w:bCs/>
          <w:color w:val="FF0000"/>
          <w:u w:val="single"/>
        </w:rPr>
        <w:t xml:space="preserve"> creating an ATI Account; </w:t>
      </w:r>
      <w:r w:rsidR="00AE25E7">
        <w:rPr>
          <w:b/>
          <w:bCs/>
          <w:color w:val="FF0000"/>
          <w:sz w:val="24"/>
          <w:szCs w:val="24"/>
          <w:u w:val="single"/>
        </w:rPr>
        <w:t>STEP</w:t>
      </w:r>
      <w:r w:rsidRPr="00AE25E7">
        <w:rPr>
          <w:b/>
          <w:bCs/>
          <w:color w:val="FF0000"/>
          <w:sz w:val="24"/>
          <w:szCs w:val="24"/>
          <w:u w:val="single"/>
        </w:rPr>
        <w:t xml:space="preserve"> 2)</w:t>
      </w:r>
      <w:r>
        <w:rPr>
          <w:b/>
          <w:bCs/>
          <w:color w:val="FF0000"/>
          <w:u w:val="single"/>
        </w:rPr>
        <w:t xml:space="preserve"> </w:t>
      </w:r>
      <w:r w:rsidR="00AE25E7">
        <w:rPr>
          <w:b/>
          <w:bCs/>
          <w:color w:val="FF0000"/>
          <w:u w:val="single"/>
        </w:rPr>
        <w:t>How to complete t</w:t>
      </w:r>
      <w:r>
        <w:rPr>
          <w:b/>
          <w:bCs/>
          <w:color w:val="FF0000"/>
          <w:u w:val="single"/>
        </w:rPr>
        <w:t xml:space="preserve">he ATI Dry Run and </w:t>
      </w:r>
      <w:r w:rsidRPr="00AE25E7">
        <w:rPr>
          <w:b/>
          <w:bCs/>
          <w:color w:val="FF0000"/>
          <w:sz w:val="24"/>
          <w:szCs w:val="24"/>
          <w:u w:val="single"/>
        </w:rPr>
        <w:t>S</w:t>
      </w:r>
      <w:r w:rsidR="00AE25E7" w:rsidRPr="00AE25E7">
        <w:rPr>
          <w:b/>
          <w:bCs/>
          <w:color w:val="FF0000"/>
          <w:sz w:val="24"/>
          <w:szCs w:val="24"/>
          <w:u w:val="single"/>
        </w:rPr>
        <w:t>TEP 3)</w:t>
      </w:r>
      <w:r w:rsidR="00AE25E7">
        <w:rPr>
          <w:b/>
          <w:bCs/>
          <w:color w:val="FF0000"/>
          <w:u w:val="single"/>
        </w:rPr>
        <w:t xml:space="preserve"> I</w:t>
      </w:r>
      <w:r w:rsidR="00AE25E7" w:rsidRPr="00AE25E7">
        <w:rPr>
          <w:b/>
          <w:bCs/>
          <w:color w:val="FF0000"/>
          <w:u w:val="single"/>
        </w:rPr>
        <w:t xml:space="preserve">nstructions for </w:t>
      </w:r>
      <w:r w:rsidRPr="00AE25E7">
        <w:rPr>
          <w:b/>
          <w:bCs/>
          <w:color w:val="FF0000"/>
          <w:u w:val="single"/>
        </w:rPr>
        <w:t>Taking th</w:t>
      </w:r>
      <w:r w:rsidR="00AE25E7" w:rsidRPr="00AE25E7">
        <w:rPr>
          <w:b/>
          <w:bCs/>
          <w:color w:val="FF0000"/>
          <w:u w:val="single"/>
        </w:rPr>
        <w:t>e</w:t>
      </w:r>
      <w:r w:rsidRPr="00AE25E7">
        <w:rPr>
          <w:b/>
          <w:bCs/>
          <w:color w:val="FF0000"/>
          <w:u w:val="single"/>
        </w:rPr>
        <w:t xml:space="preserve"> TEAS</w:t>
      </w:r>
      <w:r>
        <w:rPr>
          <w:b/>
          <w:bCs/>
          <w:color w:val="FF0000"/>
          <w:u w:val="single"/>
        </w:rPr>
        <w:t xml:space="preserve"> Test, on your assigned date.</w:t>
      </w:r>
    </w:p>
    <w:p w14:paraId="03E2941D" w14:textId="77777777" w:rsidR="006A08D9" w:rsidRDefault="006A08D9" w:rsidP="006A08D9">
      <w:pPr>
        <w:rPr>
          <w:b/>
          <w:bCs/>
          <w:color w:val="FF0000"/>
          <w:u w:val="single"/>
        </w:rPr>
      </w:pPr>
    </w:p>
    <w:p w14:paraId="6F272337" w14:textId="77777777" w:rsidR="0040653B" w:rsidRPr="00AE25E7" w:rsidRDefault="0040653B" w:rsidP="0040653B">
      <w:pPr>
        <w:shd w:val="clear" w:color="auto" w:fill="FFFFFF"/>
        <w:ind w:left="2160" w:hanging="2160"/>
        <w:rPr>
          <w:b/>
          <w:bCs/>
          <w:i/>
          <w:iCs/>
          <w:color w:val="000000"/>
          <w:sz w:val="28"/>
          <w:szCs w:val="28"/>
          <w:highlight w:val="yellow"/>
          <w:u w:val="single"/>
          <w:shd w:val="clear" w:color="auto" w:fill="FFFF80"/>
        </w:rPr>
      </w:pPr>
      <w:r w:rsidRPr="00AE25E7">
        <w:rPr>
          <w:b/>
          <w:bCs/>
          <w:i/>
          <w:iCs/>
          <w:color w:val="000000"/>
          <w:sz w:val="28"/>
          <w:szCs w:val="28"/>
          <w:highlight w:val="yellow"/>
          <w:u w:val="single"/>
          <w:shd w:val="clear" w:color="auto" w:fill="FFFF80"/>
        </w:rPr>
        <w:t xml:space="preserve">STEP 1:   </w:t>
      </w:r>
    </w:p>
    <w:p w14:paraId="4B7EF1D0" w14:textId="77777777" w:rsidR="0040653B" w:rsidRDefault="0040653B" w:rsidP="0040653B">
      <w:pPr>
        <w:shd w:val="clear" w:color="auto" w:fill="FFFFFF"/>
        <w:ind w:left="2160" w:hanging="2160"/>
        <w:rPr>
          <w:b/>
          <w:bCs/>
          <w:i/>
          <w:iCs/>
          <w:color w:val="000000"/>
          <w:u w:val="single"/>
          <w:shd w:val="clear" w:color="auto" w:fill="FFFF80"/>
        </w:rPr>
      </w:pPr>
      <w:r w:rsidRPr="00AE25E7">
        <w:rPr>
          <w:b/>
          <w:bCs/>
          <w:i/>
          <w:iCs/>
          <w:color w:val="000000"/>
          <w:highlight w:val="yellow"/>
          <w:u w:val="single"/>
          <w:shd w:val="clear" w:color="auto" w:fill="FFFF80"/>
        </w:rPr>
        <w:t xml:space="preserve"> Instructions on </w:t>
      </w:r>
      <w:r w:rsidRPr="00AE25E7">
        <w:rPr>
          <w:b/>
          <w:bCs/>
          <w:i/>
          <w:iCs/>
          <w:color w:val="000000"/>
          <w:sz w:val="28"/>
          <w:szCs w:val="28"/>
          <w:highlight w:val="yellow"/>
          <w:u w:val="single"/>
          <w:shd w:val="clear" w:color="auto" w:fill="FFFF80"/>
        </w:rPr>
        <w:t>Creating an ATI Account</w:t>
      </w:r>
      <w:r w:rsidRPr="00AE25E7">
        <w:rPr>
          <w:b/>
          <w:bCs/>
          <w:i/>
          <w:iCs/>
          <w:color w:val="000000"/>
          <w:highlight w:val="yellow"/>
          <w:u w:val="single"/>
          <w:shd w:val="clear" w:color="auto" w:fill="FFFF80"/>
        </w:rPr>
        <w:t>:</w:t>
      </w:r>
      <w:r>
        <w:rPr>
          <w:b/>
          <w:bCs/>
          <w:i/>
          <w:iCs/>
          <w:color w:val="000000"/>
          <w:u w:val="single"/>
          <w:shd w:val="clear" w:color="auto" w:fill="FFFF80"/>
        </w:rPr>
        <w:t xml:space="preserve">  </w:t>
      </w:r>
    </w:p>
    <w:p w14:paraId="600F83B7" w14:textId="77777777" w:rsidR="0040653B" w:rsidRDefault="0040653B" w:rsidP="0040653B">
      <w:pPr>
        <w:shd w:val="clear" w:color="auto" w:fill="FFFFFF"/>
      </w:pPr>
      <w:r>
        <w:rPr>
          <w:color w:val="000000"/>
        </w:rPr>
        <w:t> </w:t>
      </w:r>
    </w:p>
    <w:p w14:paraId="4E3CE470" w14:textId="77777777" w:rsidR="0040653B" w:rsidRDefault="0040653B" w:rsidP="0040653B">
      <w:pPr>
        <w:shd w:val="clear" w:color="auto" w:fill="FFFFFF"/>
      </w:pPr>
      <w:r>
        <w:rPr>
          <w:b/>
          <w:bCs/>
          <w:i/>
          <w:iCs/>
          <w:color w:val="000000"/>
        </w:rPr>
        <w:t>All testers must create an ATI account through ATI’s website (</w:t>
      </w:r>
      <w:hyperlink r:id="rId5" w:tgtFrame="_blank" w:history="1">
        <w:r>
          <w:rPr>
            <w:rStyle w:val="Hyperlink"/>
            <w:b/>
            <w:bCs/>
            <w:i/>
            <w:iCs/>
            <w:color w:val="0000FF"/>
          </w:rPr>
          <w:t>www.atitesting.com</w:t>
        </w:r>
      </w:hyperlink>
      <w:r>
        <w:rPr>
          <w:b/>
          <w:bCs/>
          <w:i/>
          <w:iCs/>
          <w:color w:val="000000"/>
        </w:rPr>
        <w:t xml:space="preserve">) before the dry-run and taking the TEAS test.    </w:t>
      </w:r>
    </w:p>
    <w:p w14:paraId="595327DE" w14:textId="37603A11" w:rsidR="0040653B" w:rsidRDefault="0040653B" w:rsidP="0040653B">
      <w:pPr>
        <w:shd w:val="clear" w:color="auto" w:fill="FFFFFF"/>
      </w:pPr>
      <w:r>
        <w:rPr>
          <w:b/>
          <w:bCs/>
          <w:i/>
          <w:iCs/>
          <w:color w:val="000000"/>
        </w:rPr>
        <w:t> How to Create an ATI Account:</w:t>
      </w:r>
    </w:p>
    <w:p w14:paraId="662D6176" w14:textId="77777777" w:rsidR="0040653B" w:rsidRDefault="0040653B" w:rsidP="0040653B">
      <w:pPr>
        <w:shd w:val="clear" w:color="auto" w:fill="FFFFFF"/>
      </w:pPr>
      <w:r>
        <w:rPr>
          <w:b/>
          <w:bCs/>
          <w:i/>
          <w:iCs/>
          <w:color w:val="000000"/>
        </w:rPr>
        <w:t>1.             Visit </w:t>
      </w:r>
      <w:hyperlink r:id="rId6" w:tgtFrame="_blank" w:history="1">
        <w:r>
          <w:rPr>
            <w:rStyle w:val="Hyperlink"/>
            <w:b/>
            <w:bCs/>
            <w:i/>
            <w:iCs/>
            <w:color w:val="0000FF"/>
          </w:rPr>
          <w:t>www.atitesting.com</w:t>
        </w:r>
      </w:hyperlink>
    </w:p>
    <w:p w14:paraId="7600E8B2" w14:textId="77777777" w:rsidR="0040653B" w:rsidRDefault="0040653B" w:rsidP="0040653B">
      <w:pPr>
        <w:shd w:val="clear" w:color="auto" w:fill="FFFFFF"/>
      </w:pPr>
      <w:r>
        <w:rPr>
          <w:b/>
          <w:bCs/>
          <w:i/>
          <w:iCs/>
          <w:color w:val="000000"/>
        </w:rPr>
        <w:t>2.             Click on “Create New Account.”</w:t>
      </w:r>
    </w:p>
    <w:p w14:paraId="1BEBE608" w14:textId="77777777" w:rsidR="0040653B" w:rsidRDefault="0040653B" w:rsidP="0040653B">
      <w:pPr>
        <w:shd w:val="clear" w:color="auto" w:fill="FFFFFF"/>
      </w:pPr>
      <w:r>
        <w:rPr>
          <w:b/>
          <w:bCs/>
          <w:i/>
          <w:iCs/>
          <w:color w:val="000000"/>
        </w:rPr>
        <w:t>3.             Follow the screen prompts.</w:t>
      </w:r>
    </w:p>
    <w:p w14:paraId="43E49400" w14:textId="77777777" w:rsidR="0040653B" w:rsidRDefault="0040653B" w:rsidP="0040653B">
      <w:pPr>
        <w:shd w:val="clear" w:color="auto" w:fill="FFFFFF"/>
      </w:pPr>
      <w:r>
        <w:rPr>
          <w:b/>
          <w:bCs/>
          <w:i/>
          <w:iCs/>
          <w:color w:val="000000"/>
        </w:rPr>
        <w:t>4.             Note the following:</w:t>
      </w:r>
    </w:p>
    <w:p w14:paraId="330EAEB3" w14:textId="77777777" w:rsidR="0040653B" w:rsidRDefault="0040653B" w:rsidP="0040653B">
      <w:pPr>
        <w:shd w:val="clear" w:color="auto" w:fill="FFFFFF"/>
      </w:pPr>
      <w:r>
        <w:rPr>
          <w:b/>
          <w:bCs/>
          <w:i/>
          <w:iCs/>
          <w:color w:val="000000"/>
        </w:rPr>
        <w:t>Username: You may use your email address if you wish.</w:t>
      </w:r>
    </w:p>
    <w:p w14:paraId="5550D5AE" w14:textId="77777777" w:rsidR="0040653B" w:rsidRDefault="0040653B" w:rsidP="0040653B">
      <w:pPr>
        <w:shd w:val="clear" w:color="auto" w:fill="FFFFFF"/>
      </w:pPr>
      <w:r>
        <w:rPr>
          <w:b/>
          <w:bCs/>
          <w:i/>
          <w:iCs/>
          <w:color w:val="000000"/>
        </w:rPr>
        <w:t>Institution: Select Eastern Center for Arts and Tech</w:t>
      </w:r>
    </w:p>
    <w:p w14:paraId="19224716" w14:textId="77777777" w:rsidR="0040653B" w:rsidRDefault="0040653B" w:rsidP="0040653B">
      <w:pPr>
        <w:shd w:val="clear" w:color="auto" w:fill="FFFFFF"/>
      </w:pPr>
      <w:r>
        <w:rPr>
          <w:b/>
          <w:bCs/>
          <w:i/>
          <w:iCs/>
          <w:color w:val="000000"/>
        </w:rPr>
        <w:t>Student/Employee ID: (leave this blank)</w:t>
      </w:r>
    </w:p>
    <w:p w14:paraId="530DC66C" w14:textId="77777777" w:rsidR="0040653B" w:rsidRDefault="0040653B" w:rsidP="0040653B">
      <w:pPr>
        <w:shd w:val="clear" w:color="auto" w:fill="FFFFFF"/>
      </w:pPr>
      <w:r>
        <w:rPr>
          <w:b/>
          <w:bCs/>
          <w:i/>
          <w:iCs/>
          <w:color w:val="000000"/>
        </w:rPr>
        <w:t>Credentials: (leave this blank)</w:t>
      </w:r>
    </w:p>
    <w:p w14:paraId="5281F640" w14:textId="77777777" w:rsidR="0040653B" w:rsidRDefault="0040653B" w:rsidP="0040653B">
      <w:pPr>
        <w:shd w:val="clear" w:color="auto" w:fill="FFFFFF"/>
      </w:pPr>
      <w:r>
        <w:rPr>
          <w:b/>
          <w:bCs/>
          <w:i/>
          <w:iCs/>
          <w:color w:val="000000"/>
        </w:rPr>
        <w:t>Non-degree seeking: √ check this box</w:t>
      </w:r>
    </w:p>
    <w:p w14:paraId="5ED0C6FF" w14:textId="77777777" w:rsidR="0040653B" w:rsidRDefault="0040653B" w:rsidP="0040653B">
      <w:pPr>
        <w:shd w:val="clear" w:color="auto" w:fill="FFFFFF"/>
      </w:pPr>
      <w:r>
        <w:rPr>
          <w:b/>
          <w:bCs/>
          <w:i/>
          <w:iCs/>
          <w:color w:val="000000"/>
        </w:rPr>
        <w:t>Expected Graduation Month/Year: (leave this blank)</w:t>
      </w:r>
    </w:p>
    <w:p w14:paraId="0A6F0500" w14:textId="3A9AC52F" w:rsidR="0040653B" w:rsidRDefault="0040653B" w:rsidP="0040653B">
      <w:pPr>
        <w:shd w:val="clear" w:color="auto" w:fill="FFFFFF"/>
      </w:pPr>
      <w:r>
        <w:rPr>
          <w:b/>
          <w:bCs/>
          <w:i/>
          <w:iCs/>
          <w:color w:val="000000"/>
        </w:rPr>
        <w:t>5.             </w:t>
      </w:r>
      <w:r>
        <w:rPr>
          <w:b/>
          <w:bCs/>
          <w:i/>
          <w:iCs/>
          <w:color w:val="000000"/>
          <w:shd w:val="clear" w:color="auto" w:fill="00FFFF"/>
        </w:rPr>
        <w:t>Remember your username and password (must be on hand for the Dry Run and TEAS test</w:t>
      </w:r>
      <w:r w:rsidR="00E4606E">
        <w:rPr>
          <w:b/>
          <w:bCs/>
          <w:i/>
          <w:iCs/>
          <w:color w:val="000000"/>
          <w:shd w:val="clear" w:color="auto" w:fill="00FFFF"/>
        </w:rPr>
        <w:t>)</w:t>
      </w:r>
    </w:p>
    <w:p w14:paraId="601F74BD" w14:textId="77777777" w:rsidR="0040653B" w:rsidRDefault="0040653B" w:rsidP="0040653B">
      <w:pPr>
        <w:shd w:val="clear" w:color="auto" w:fill="FFFFFF"/>
      </w:pPr>
      <w:r>
        <w:rPr>
          <w:b/>
          <w:bCs/>
          <w:i/>
          <w:iCs/>
          <w:color w:val="000000"/>
        </w:rPr>
        <w:t> </w:t>
      </w:r>
    </w:p>
    <w:p w14:paraId="31CE6927" w14:textId="77777777" w:rsidR="0040653B" w:rsidRDefault="0040653B" w:rsidP="0040653B">
      <w:pPr>
        <w:shd w:val="clear" w:color="auto" w:fill="FFFFFF"/>
      </w:pPr>
      <w:r>
        <w:rPr>
          <w:b/>
          <w:bCs/>
          <w:i/>
          <w:iCs/>
          <w:color w:val="000000"/>
        </w:rPr>
        <w:t>*If this is NOT your first time taking the TEAS test you do NOT need to create another account, BUT be sure the Institution name is Eastern Center for Arts and Tech.  </w:t>
      </w:r>
    </w:p>
    <w:p w14:paraId="7E16E790" w14:textId="51EC0951" w:rsidR="00DA57CB" w:rsidRDefault="0040653B" w:rsidP="0040653B">
      <w:pPr>
        <w:shd w:val="clear" w:color="auto" w:fill="FFFFFF"/>
        <w:rPr>
          <w:b/>
          <w:bCs/>
          <w:i/>
          <w:iCs/>
          <w:color w:val="000000"/>
          <w:sz w:val="28"/>
          <w:szCs w:val="28"/>
          <w:u w:val="single"/>
          <w:shd w:val="clear" w:color="auto" w:fill="FFFF00"/>
        </w:rPr>
      </w:pPr>
      <w:r>
        <w:rPr>
          <w:b/>
          <w:bCs/>
          <w:i/>
          <w:iCs/>
          <w:color w:val="000000"/>
        </w:rPr>
        <w:t>  </w:t>
      </w:r>
    </w:p>
    <w:p w14:paraId="4BB52E6E" w14:textId="75593947" w:rsidR="00AE25E7" w:rsidRDefault="00AE25E7" w:rsidP="00AE25E7">
      <w:pPr>
        <w:shd w:val="clear" w:color="auto" w:fill="FFFFFF"/>
        <w:jc w:val="center"/>
        <w:rPr>
          <w:b/>
          <w:bCs/>
          <w:i/>
          <w:iCs/>
          <w:color w:val="000000"/>
          <w:sz w:val="28"/>
          <w:szCs w:val="28"/>
          <w:u w:val="single"/>
          <w:shd w:val="clear" w:color="auto" w:fill="FFFF00"/>
        </w:rPr>
      </w:pPr>
      <w:r>
        <w:rPr>
          <w:b/>
          <w:bCs/>
          <w:i/>
          <w:iCs/>
          <w:color w:val="000000"/>
          <w:sz w:val="28"/>
          <w:szCs w:val="28"/>
          <w:u w:val="single"/>
          <w:shd w:val="clear" w:color="auto" w:fill="FFFF00"/>
        </w:rPr>
        <w:t>S</w:t>
      </w:r>
      <w:r w:rsidR="0040653B">
        <w:rPr>
          <w:b/>
          <w:bCs/>
          <w:i/>
          <w:iCs/>
          <w:color w:val="000000"/>
          <w:sz w:val="28"/>
          <w:szCs w:val="28"/>
          <w:u w:val="single"/>
          <w:shd w:val="clear" w:color="auto" w:fill="FFFF00"/>
        </w:rPr>
        <w:t xml:space="preserve">TEP </w:t>
      </w:r>
      <w:r w:rsidR="00496757">
        <w:rPr>
          <w:b/>
          <w:bCs/>
          <w:i/>
          <w:iCs/>
          <w:color w:val="000000"/>
          <w:sz w:val="28"/>
          <w:szCs w:val="28"/>
          <w:u w:val="single"/>
          <w:shd w:val="clear" w:color="auto" w:fill="FFFF00"/>
        </w:rPr>
        <w:t>2:</w:t>
      </w:r>
      <w:r w:rsidR="00496757">
        <w:rPr>
          <w:b/>
          <w:bCs/>
          <w:i/>
          <w:iCs/>
          <w:color w:val="000000"/>
          <w:u w:val="single"/>
          <w:shd w:val="clear" w:color="auto" w:fill="FFFF00"/>
        </w:rPr>
        <w:t xml:space="preserve"> Instructions</w:t>
      </w:r>
      <w:r w:rsidR="0040653B">
        <w:rPr>
          <w:b/>
          <w:bCs/>
          <w:i/>
          <w:iCs/>
          <w:color w:val="000000"/>
          <w:u w:val="single"/>
          <w:shd w:val="clear" w:color="auto" w:fill="FFFF00"/>
        </w:rPr>
        <w:t xml:space="preserve"> for</w:t>
      </w:r>
      <w:r w:rsidR="0040653B">
        <w:rPr>
          <w:b/>
          <w:bCs/>
          <w:i/>
          <w:iCs/>
          <w:color w:val="000000"/>
          <w:sz w:val="28"/>
          <w:szCs w:val="28"/>
          <w:u w:val="single"/>
          <w:shd w:val="clear" w:color="auto" w:fill="FFFF00"/>
        </w:rPr>
        <w:t xml:space="preserve"> REMOTE PROCTORED DRY-RUN</w:t>
      </w:r>
    </w:p>
    <w:p w14:paraId="58322BEA" w14:textId="6C989C14" w:rsidR="00AE25E7" w:rsidRDefault="0040653B" w:rsidP="00AE25E7">
      <w:pPr>
        <w:shd w:val="clear" w:color="auto" w:fill="FFFFFF"/>
        <w:jc w:val="center"/>
        <w:rPr>
          <w:b/>
          <w:bCs/>
          <w:i/>
          <w:iCs/>
          <w:color w:val="000000"/>
          <w:sz w:val="28"/>
          <w:szCs w:val="28"/>
          <w:u w:val="single"/>
          <w:shd w:val="clear" w:color="auto" w:fill="FFFF00"/>
        </w:rPr>
      </w:pPr>
      <w:r>
        <w:rPr>
          <w:b/>
          <w:bCs/>
          <w:i/>
          <w:iCs/>
          <w:color w:val="000000"/>
          <w:sz w:val="28"/>
          <w:szCs w:val="28"/>
          <w:u w:val="single"/>
          <w:shd w:val="clear" w:color="auto" w:fill="FFFF00"/>
        </w:rPr>
        <w:t>(</w:t>
      </w:r>
      <w:r>
        <w:rPr>
          <w:b/>
          <w:bCs/>
          <w:i/>
          <w:iCs/>
          <w:color w:val="000000"/>
          <w:sz w:val="18"/>
          <w:szCs w:val="18"/>
          <w:u w:val="single"/>
          <w:shd w:val="clear" w:color="auto" w:fill="FFFF00"/>
        </w:rPr>
        <w:t xml:space="preserve">MUST BE COMPLETED BEFORE </w:t>
      </w:r>
      <w:r w:rsidR="001B006C">
        <w:rPr>
          <w:b/>
          <w:bCs/>
          <w:i/>
          <w:iCs/>
          <w:color w:val="000000"/>
          <w:sz w:val="18"/>
          <w:szCs w:val="18"/>
          <w:u w:val="single"/>
          <w:shd w:val="clear" w:color="auto" w:fill="FFFF00"/>
        </w:rPr>
        <w:t>TESTING</w:t>
      </w:r>
      <w:r w:rsidR="001B006C" w:rsidRPr="00374C9E">
        <w:rPr>
          <w:b/>
          <w:bCs/>
          <w:i/>
          <w:iCs/>
          <w:color w:val="000000"/>
          <w:sz w:val="28"/>
          <w:szCs w:val="28"/>
          <w:u w:val="single"/>
          <w:shd w:val="clear" w:color="auto" w:fill="FFFF00"/>
        </w:rPr>
        <w:t>)</w:t>
      </w:r>
    </w:p>
    <w:p w14:paraId="14ABE0D0" w14:textId="753D138B" w:rsidR="0040653B" w:rsidRDefault="00AE25E7" w:rsidP="00AE25E7">
      <w:pPr>
        <w:shd w:val="clear" w:color="auto" w:fill="FFFFFF"/>
        <w:rPr>
          <w:b/>
          <w:bCs/>
          <w:color w:val="333333"/>
          <w:sz w:val="24"/>
          <w:szCs w:val="24"/>
        </w:rPr>
      </w:pPr>
      <w:r>
        <w:rPr>
          <w:b/>
          <w:bCs/>
          <w:color w:val="333333"/>
          <w:sz w:val="24"/>
          <w:szCs w:val="24"/>
        </w:rPr>
        <w:t xml:space="preserve">To </w:t>
      </w:r>
      <w:r w:rsidR="0040653B" w:rsidRPr="00374C9E">
        <w:rPr>
          <w:b/>
          <w:bCs/>
          <w:color w:val="333333"/>
          <w:sz w:val="24"/>
          <w:szCs w:val="24"/>
        </w:rPr>
        <w:t>access</w:t>
      </w:r>
      <w:r w:rsidR="0040653B">
        <w:rPr>
          <w:b/>
          <w:bCs/>
          <w:color w:val="333333"/>
          <w:sz w:val="24"/>
          <w:szCs w:val="24"/>
        </w:rPr>
        <w:t xml:space="preserve"> the dry run, begin by opening Google Chrome. Log into your ATI student account: My ATI tab &gt; Test tab. Click Begin ATI Remote Proctoring with </w:t>
      </w:r>
      <w:proofErr w:type="spellStart"/>
      <w:r w:rsidR="0040653B">
        <w:rPr>
          <w:b/>
          <w:bCs/>
          <w:color w:val="333333"/>
          <w:sz w:val="24"/>
          <w:szCs w:val="24"/>
        </w:rPr>
        <w:t>Proctorio</w:t>
      </w:r>
      <w:proofErr w:type="spellEnd"/>
      <w:r w:rsidR="0040653B">
        <w:rPr>
          <w:b/>
          <w:bCs/>
          <w:color w:val="333333"/>
          <w:sz w:val="24"/>
          <w:szCs w:val="24"/>
        </w:rPr>
        <w:t xml:space="preserve"> Dry-Run. </w:t>
      </w:r>
    </w:p>
    <w:p w14:paraId="1B72C955" w14:textId="77777777" w:rsidR="006979A2" w:rsidRDefault="0040653B" w:rsidP="006979A2">
      <w:pPr>
        <w:shd w:val="clear" w:color="auto" w:fill="FFFFFF"/>
        <w:spacing w:before="100" w:beforeAutospacing="1" w:after="100" w:afterAutospacing="1"/>
        <w:rPr>
          <w:b/>
          <w:bCs/>
          <w:i/>
          <w:iCs/>
          <w:color w:val="000000"/>
          <w:u w:val="single"/>
        </w:rPr>
      </w:pPr>
      <w:r>
        <w:rPr>
          <w:b/>
          <w:bCs/>
          <w:i/>
          <w:iCs/>
          <w:color w:val="000000"/>
          <w:u w:val="single"/>
        </w:rPr>
        <w:t>Link for overview video:</w:t>
      </w:r>
    </w:p>
    <w:p w14:paraId="4497CFEF" w14:textId="77777777" w:rsidR="006979A2" w:rsidRDefault="0040653B" w:rsidP="006979A2">
      <w:pPr>
        <w:shd w:val="clear" w:color="auto" w:fill="FFFFFF"/>
        <w:spacing w:before="100" w:beforeAutospacing="1" w:after="100" w:afterAutospacing="1"/>
        <w:rPr>
          <w:rFonts w:eastAsia="Times New Roman"/>
          <w:i/>
          <w:iCs/>
          <w:color w:val="000000"/>
        </w:rPr>
      </w:pPr>
      <w:proofErr w:type="spellStart"/>
      <w:r>
        <w:rPr>
          <w:rFonts w:eastAsia="Times New Roman"/>
          <w:i/>
          <w:iCs/>
          <w:color w:val="000000"/>
        </w:rPr>
        <w:t>Proctorio</w:t>
      </w:r>
      <w:proofErr w:type="spellEnd"/>
      <w:r>
        <w:rPr>
          <w:rFonts w:eastAsia="Times New Roman"/>
          <w:i/>
          <w:iCs/>
          <w:color w:val="000000"/>
        </w:rPr>
        <w:t xml:space="preserve"> Student Orientation:  </w:t>
      </w:r>
    </w:p>
    <w:p w14:paraId="2A8BD790" w14:textId="010C013A" w:rsidR="0040653B" w:rsidRDefault="00000000" w:rsidP="006979A2">
      <w:pPr>
        <w:shd w:val="clear" w:color="auto" w:fill="FFFFFF"/>
        <w:spacing w:before="100" w:beforeAutospacing="1" w:after="100" w:afterAutospacing="1"/>
        <w:rPr>
          <w:rFonts w:eastAsia="Times New Roman"/>
          <w:color w:val="000000"/>
        </w:rPr>
      </w:pPr>
      <w:hyperlink r:id="rId7" w:tgtFrame="_blank" w:history="1">
        <w:r w:rsidR="0040653B">
          <w:rPr>
            <w:rStyle w:val="Hyperlink"/>
            <w:rFonts w:eastAsia="Times New Roman"/>
            <w:color w:val="0000FF"/>
          </w:rPr>
          <w:t>https://atitesting.zoom.us/rec/play/N4rv4TG8JyvivDZfFemhqrx9AuLifngv79_ZrY53-PK1fvVu273peOltwMfv3-Azr04HrDvTlNuejH_p.6NK345XKXMiJr2Ln?startTime=1612898025000&amp;_x_zm_rtaid=cWhlNEpbTXuMWT2WYEWcKA.1612907134489.891fe3c233856c4b6ad41e021105c43c&amp;_x_zm_rhtaid=539</w:t>
        </w:r>
      </w:hyperlink>
      <w:r w:rsidR="0040653B">
        <w:rPr>
          <w:rFonts w:eastAsia="Times New Roman"/>
          <w:i/>
          <w:iCs/>
          <w:color w:val="000000"/>
          <w:shd w:val="clear" w:color="auto" w:fill="FFFFFF"/>
        </w:rPr>
        <w:t>.</w:t>
      </w:r>
    </w:p>
    <w:p w14:paraId="4A446F55" w14:textId="137D228D" w:rsidR="00AE25E7" w:rsidRDefault="00AE25E7" w:rsidP="0040653B">
      <w:pPr>
        <w:shd w:val="clear" w:color="auto" w:fill="FFFFFF"/>
        <w:spacing w:before="100" w:beforeAutospacing="1" w:after="100" w:afterAutospacing="1"/>
        <w:rPr>
          <w:i/>
          <w:iCs/>
          <w:color w:val="000000"/>
        </w:rPr>
      </w:pPr>
      <w:r w:rsidRPr="00AE25E7">
        <w:rPr>
          <w:i/>
          <w:iCs/>
          <w:color w:val="000000"/>
          <w:highlight w:val="yellow"/>
        </w:rPr>
        <w:t xml:space="preserve">Step 2 - Dry </w:t>
      </w:r>
      <w:r w:rsidRPr="00CD1B7A">
        <w:rPr>
          <w:i/>
          <w:iCs/>
          <w:color w:val="000000"/>
          <w:highlight w:val="yellow"/>
        </w:rPr>
        <w:t xml:space="preserve">Run </w:t>
      </w:r>
      <w:r w:rsidR="00CD1B7A" w:rsidRPr="00CD1B7A">
        <w:rPr>
          <w:i/>
          <w:iCs/>
          <w:color w:val="000000"/>
          <w:highlight w:val="yellow"/>
        </w:rPr>
        <w:t>Requirements</w:t>
      </w:r>
    </w:p>
    <w:p w14:paraId="51D9839B" w14:textId="70EC795D" w:rsidR="0040653B" w:rsidRPr="00AE25E7" w:rsidRDefault="0040653B" w:rsidP="0040653B">
      <w:pPr>
        <w:shd w:val="clear" w:color="auto" w:fill="FFFFFF"/>
        <w:spacing w:before="100" w:beforeAutospacing="1" w:after="100" w:afterAutospacing="1"/>
        <w:rPr>
          <w:i/>
          <w:iCs/>
          <w:color w:val="000000"/>
        </w:rPr>
      </w:pPr>
      <w:r>
        <w:rPr>
          <w:color w:val="000000"/>
        </w:rPr>
        <w:t>E</w:t>
      </w:r>
      <w:r>
        <w:rPr>
          <w:i/>
          <w:iCs/>
          <w:color w:val="000000"/>
        </w:rPr>
        <w:t xml:space="preserve">ASTERN is working with ATI, who has partnered with </w:t>
      </w:r>
      <w:proofErr w:type="spellStart"/>
      <w:r>
        <w:rPr>
          <w:i/>
          <w:iCs/>
          <w:color w:val="000000"/>
        </w:rPr>
        <w:t>Proctorio</w:t>
      </w:r>
      <w:proofErr w:type="spellEnd"/>
      <w:r>
        <w:rPr>
          <w:i/>
          <w:iCs/>
          <w:color w:val="000000"/>
        </w:rPr>
        <w:t xml:space="preserve">, to securely proctor assessments, virtually.  </w:t>
      </w:r>
      <w:proofErr w:type="spellStart"/>
      <w:r>
        <w:rPr>
          <w:i/>
          <w:iCs/>
          <w:color w:val="000000"/>
        </w:rPr>
        <w:t>Proctorio</w:t>
      </w:r>
      <w:proofErr w:type="spellEnd"/>
      <w:r>
        <w:rPr>
          <w:i/>
          <w:iCs/>
          <w:color w:val="000000"/>
        </w:rPr>
        <w:t xml:space="preserve"> is a remote-monitoring platform that uses artificial intelligence and facial-detection technology to safeguard testing processes.  During your assessment</w:t>
      </w:r>
      <w:r>
        <w:rPr>
          <w:b/>
          <w:bCs/>
          <w:i/>
          <w:iCs/>
          <w:color w:val="000000"/>
        </w:rPr>
        <w:t xml:space="preserve">, </w:t>
      </w:r>
      <w:r>
        <w:rPr>
          <w:b/>
          <w:bCs/>
          <w:i/>
          <w:iCs/>
          <w:color w:val="FF0000"/>
        </w:rPr>
        <w:t>you will be monitored</w:t>
      </w:r>
      <w:r>
        <w:rPr>
          <w:i/>
          <w:iCs/>
          <w:color w:val="FF0000"/>
        </w:rPr>
        <w:t xml:space="preserve"> </w:t>
      </w:r>
      <w:r>
        <w:rPr>
          <w:i/>
          <w:iCs/>
          <w:color w:val="000000"/>
        </w:rPr>
        <w:t xml:space="preserve">via webcam, </w:t>
      </w:r>
      <w:proofErr w:type="gramStart"/>
      <w:r>
        <w:rPr>
          <w:i/>
          <w:iCs/>
          <w:color w:val="000000"/>
        </w:rPr>
        <w:t>microphone</w:t>
      </w:r>
      <w:proofErr w:type="gramEnd"/>
      <w:r>
        <w:rPr>
          <w:i/>
          <w:iCs/>
          <w:color w:val="000000"/>
        </w:rPr>
        <w:t xml:space="preserve"> and screen share</w:t>
      </w:r>
      <w:r w:rsidR="00CD1B7A">
        <w:rPr>
          <w:i/>
          <w:iCs/>
          <w:color w:val="000000"/>
        </w:rPr>
        <w:t>.</w:t>
      </w:r>
    </w:p>
    <w:p w14:paraId="5F805BCB" w14:textId="77777777" w:rsidR="001E5083" w:rsidRDefault="001E5083" w:rsidP="0040653B">
      <w:pPr>
        <w:shd w:val="clear" w:color="auto" w:fill="FFFFFF"/>
        <w:rPr>
          <w:i/>
          <w:iCs/>
          <w:color w:val="000000"/>
        </w:rPr>
      </w:pPr>
    </w:p>
    <w:p w14:paraId="0B2F433C" w14:textId="77777777" w:rsidR="001E5083" w:rsidRDefault="001E5083" w:rsidP="0040653B">
      <w:pPr>
        <w:shd w:val="clear" w:color="auto" w:fill="FFFFFF"/>
        <w:rPr>
          <w:i/>
          <w:iCs/>
          <w:color w:val="000000"/>
        </w:rPr>
      </w:pPr>
    </w:p>
    <w:p w14:paraId="553B66CE" w14:textId="77777777" w:rsidR="001E5083" w:rsidRDefault="001E5083" w:rsidP="0040653B">
      <w:pPr>
        <w:shd w:val="clear" w:color="auto" w:fill="FFFFFF"/>
        <w:rPr>
          <w:i/>
          <w:iCs/>
          <w:color w:val="000000"/>
        </w:rPr>
      </w:pPr>
    </w:p>
    <w:p w14:paraId="303C3A57" w14:textId="77777777" w:rsidR="001E5083" w:rsidRDefault="001E5083" w:rsidP="0040653B">
      <w:pPr>
        <w:shd w:val="clear" w:color="auto" w:fill="FFFFFF"/>
        <w:rPr>
          <w:i/>
          <w:iCs/>
          <w:color w:val="000000"/>
        </w:rPr>
      </w:pPr>
    </w:p>
    <w:p w14:paraId="209AB86A" w14:textId="59E48E84" w:rsidR="0040653B" w:rsidRDefault="001E5083" w:rsidP="0040653B">
      <w:pPr>
        <w:shd w:val="clear" w:color="auto" w:fill="FFFFFF"/>
        <w:rPr>
          <w:i/>
          <w:iCs/>
          <w:color w:val="000000"/>
        </w:rPr>
      </w:pPr>
      <w:r>
        <w:rPr>
          <w:i/>
          <w:iCs/>
          <w:color w:val="000000"/>
        </w:rPr>
        <w:lastRenderedPageBreak/>
        <w:t>T</w:t>
      </w:r>
      <w:r w:rsidR="0040653B">
        <w:rPr>
          <w:i/>
          <w:iCs/>
          <w:color w:val="000000"/>
        </w:rPr>
        <w:t>he following technical requirements are needed to provide testing, remotely:  </w:t>
      </w:r>
    </w:p>
    <w:p w14:paraId="6AA16B95" w14:textId="77777777" w:rsidR="0040653B" w:rsidRDefault="0040653B" w:rsidP="0040653B">
      <w:pPr>
        <w:shd w:val="clear" w:color="auto" w:fill="FFFFFF"/>
      </w:pPr>
    </w:p>
    <w:p w14:paraId="4DA9325B" w14:textId="5D16662A" w:rsidR="0040653B" w:rsidRDefault="00CD1B7A" w:rsidP="0040653B">
      <w:pPr>
        <w:numPr>
          <w:ilvl w:val="0"/>
          <w:numId w:val="3"/>
        </w:numPr>
        <w:shd w:val="clear" w:color="auto" w:fill="FFFFFF"/>
        <w:rPr>
          <w:rFonts w:eastAsia="Times New Roman"/>
          <w:color w:val="000000"/>
        </w:rPr>
      </w:pPr>
      <w:r>
        <w:rPr>
          <w:rFonts w:eastAsia="Times New Roman"/>
          <w:i/>
          <w:iCs/>
          <w:color w:val="000000"/>
        </w:rPr>
        <w:t xml:space="preserve">Privately Owned </w:t>
      </w:r>
      <w:r w:rsidR="0040653B">
        <w:rPr>
          <w:rFonts w:eastAsia="Times New Roman"/>
          <w:i/>
          <w:iCs/>
          <w:color w:val="000000"/>
        </w:rPr>
        <w:t>Desktop or laptop computer only</w:t>
      </w:r>
      <w:r>
        <w:rPr>
          <w:rFonts w:eastAsia="Times New Roman"/>
          <w:i/>
          <w:iCs/>
          <w:color w:val="000000"/>
        </w:rPr>
        <w:t xml:space="preserve"> – fully charged</w:t>
      </w:r>
      <w:r w:rsidR="0040653B">
        <w:rPr>
          <w:rFonts w:eastAsia="Times New Roman"/>
          <w:i/>
          <w:iCs/>
          <w:color w:val="000000"/>
        </w:rPr>
        <w:t xml:space="preserve"> (</w:t>
      </w:r>
      <w:r w:rsidR="0040653B" w:rsidRPr="009F65F9">
        <w:rPr>
          <w:rFonts w:eastAsia="Times New Roman"/>
          <w:i/>
          <w:iCs/>
          <w:color w:val="FF0000"/>
        </w:rPr>
        <w:t xml:space="preserve">no </w:t>
      </w:r>
      <w:proofErr w:type="spellStart"/>
      <w:r w:rsidR="0040653B" w:rsidRPr="009F65F9">
        <w:rPr>
          <w:rFonts w:eastAsia="Times New Roman"/>
          <w:i/>
          <w:iCs/>
          <w:color w:val="FF0000"/>
        </w:rPr>
        <w:t>IPads</w:t>
      </w:r>
      <w:proofErr w:type="spellEnd"/>
      <w:r w:rsidR="0040653B" w:rsidRPr="009F65F9">
        <w:rPr>
          <w:rFonts w:eastAsia="Times New Roman"/>
          <w:i/>
          <w:iCs/>
          <w:color w:val="FF0000"/>
        </w:rPr>
        <w:t>, tablet or phones can be used</w:t>
      </w:r>
      <w:r>
        <w:rPr>
          <w:rFonts w:eastAsia="Times New Roman"/>
          <w:i/>
          <w:iCs/>
          <w:color w:val="000000"/>
        </w:rPr>
        <w:t xml:space="preserve">) </w:t>
      </w:r>
      <w:r w:rsidRPr="009F65F9">
        <w:rPr>
          <w:rFonts w:eastAsia="Times New Roman"/>
          <w:i/>
          <w:iCs/>
          <w:color w:val="000000"/>
          <w:highlight w:val="yellow"/>
        </w:rPr>
        <w:t>No</w:t>
      </w:r>
      <w:r>
        <w:rPr>
          <w:rFonts w:eastAsia="Times New Roman"/>
          <w:i/>
          <w:iCs/>
          <w:color w:val="000000"/>
        </w:rPr>
        <w:t xml:space="preserve"> </w:t>
      </w:r>
      <w:r w:rsidRPr="009F65F9">
        <w:rPr>
          <w:rFonts w:eastAsia="Times New Roman"/>
          <w:i/>
          <w:iCs/>
          <w:color w:val="000000"/>
          <w:highlight w:val="yellow"/>
        </w:rPr>
        <w:t>school owned or work computers can be used</w:t>
      </w:r>
      <w:r>
        <w:rPr>
          <w:rFonts w:eastAsia="Times New Roman"/>
          <w:i/>
          <w:iCs/>
          <w:color w:val="000000"/>
        </w:rPr>
        <w:t>.</w:t>
      </w:r>
    </w:p>
    <w:p w14:paraId="6EFDB73B" w14:textId="3A682A5F" w:rsidR="0040653B" w:rsidRPr="00CD1B7A" w:rsidRDefault="0040653B" w:rsidP="0040653B">
      <w:pPr>
        <w:numPr>
          <w:ilvl w:val="0"/>
          <w:numId w:val="3"/>
        </w:numPr>
        <w:shd w:val="clear" w:color="auto" w:fill="FFFFFF"/>
        <w:rPr>
          <w:rFonts w:eastAsia="Times New Roman"/>
          <w:color w:val="000000"/>
        </w:rPr>
      </w:pPr>
      <w:r>
        <w:rPr>
          <w:rFonts w:eastAsia="Times New Roman"/>
          <w:i/>
          <w:iCs/>
          <w:color w:val="000000"/>
        </w:rPr>
        <w:t>Microphone:  Any microphone, either internal or external</w:t>
      </w:r>
    </w:p>
    <w:p w14:paraId="492E508F" w14:textId="40BA6A99" w:rsidR="00CD1B7A" w:rsidRDefault="00CD1B7A" w:rsidP="0040653B">
      <w:pPr>
        <w:numPr>
          <w:ilvl w:val="0"/>
          <w:numId w:val="3"/>
        </w:numPr>
        <w:shd w:val="clear" w:color="auto" w:fill="FFFFFF"/>
        <w:rPr>
          <w:rFonts w:eastAsia="Times New Roman"/>
          <w:color w:val="000000"/>
        </w:rPr>
      </w:pPr>
      <w:r>
        <w:rPr>
          <w:rFonts w:eastAsia="Times New Roman"/>
          <w:i/>
          <w:iCs/>
          <w:color w:val="000000"/>
        </w:rPr>
        <w:t>Webcam – 320 x 240 VGA</w:t>
      </w:r>
    </w:p>
    <w:p w14:paraId="166B3B09" w14:textId="3163CC41" w:rsidR="0040653B" w:rsidRDefault="0040653B" w:rsidP="0040653B">
      <w:pPr>
        <w:numPr>
          <w:ilvl w:val="0"/>
          <w:numId w:val="3"/>
        </w:numPr>
        <w:shd w:val="clear" w:color="auto" w:fill="FFFFFF"/>
        <w:rPr>
          <w:rFonts w:eastAsia="Times New Roman"/>
          <w:color w:val="000000"/>
        </w:rPr>
      </w:pPr>
      <w:r>
        <w:rPr>
          <w:rFonts w:eastAsia="Times New Roman"/>
          <w:i/>
          <w:iCs/>
          <w:color w:val="000000"/>
        </w:rPr>
        <w:t xml:space="preserve">A well-lite quiet area to work at </w:t>
      </w:r>
      <w:r>
        <w:rPr>
          <w:rFonts w:eastAsia="Times New Roman"/>
          <w:i/>
          <w:iCs/>
          <w:color w:val="FF0000"/>
        </w:rPr>
        <w:t>alone</w:t>
      </w:r>
      <w:r w:rsidR="000B5ADC">
        <w:rPr>
          <w:rFonts w:eastAsia="Times New Roman"/>
          <w:i/>
          <w:iCs/>
          <w:color w:val="FF0000"/>
        </w:rPr>
        <w:t xml:space="preserve"> with no interruptions.</w:t>
      </w:r>
    </w:p>
    <w:p w14:paraId="2AC491A0" w14:textId="22E8D592" w:rsidR="0040653B" w:rsidRDefault="0040653B" w:rsidP="0040653B">
      <w:pPr>
        <w:numPr>
          <w:ilvl w:val="0"/>
          <w:numId w:val="3"/>
        </w:numPr>
        <w:shd w:val="clear" w:color="auto" w:fill="FFFFFF"/>
        <w:rPr>
          <w:rFonts w:eastAsia="Times New Roman"/>
          <w:color w:val="000000"/>
        </w:rPr>
      </w:pPr>
      <w:r>
        <w:rPr>
          <w:rFonts w:eastAsia="Times New Roman"/>
          <w:i/>
          <w:iCs/>
          <w:color w:val="000000"/>
        </w:rPr>
        <w:t xml:space="preserve">Have </w:t>
      </w:r>
      <w:r w:rsidR="003247AD" w:rsidRPr="00BB4DB4">
        <w:rPr>
          <w:rFonts w:eastAsia="Times New Roman"/>
          <w:i/>
          <w:iCs/>
          <w:color w:val="000000"/>
          <w:highlight w:val="yellow"/>
        </w:rPr>
        <w:t>your</w:t>
      </w:r>
      <w:r>
        <w:rPr>
          <w:rFonts w:eastAsia="Times New Roman"/>
          <w:i/>
          <w:iCs/>
          <w:color w:val="000000"/>
        </w:rPr>
        <w:t xml:space="preserve"> school or government-issued ID card available</w:t>
      </w:r>
    </w:p>
    <w:p w14:paraId="6D0CB37D" w14:textId="196A597E" w:rsidR="006979A2" w:rsidRDefault="0040653B" w:rsidP="006979A2">
      <w:pPr>
        <w:numPr>
          <w:ilvl w:val="0"/>
          <w:numId w:val="3"/>
        </w:numPr>
        <w:rPr>
          <w:rFonts w:eastAsia="Times New Roman"/>
          <w:i/>
          <w:iCs/>
        </w:rPr>
      </w:pPr>
      <w:r w:rsidRPr="006979A2">
        <w:rPr>
          <w:rFonts w:eastAsia="Times New Roman"/>
          <w:b/>
          <w:bCs/>
          <w:i/>
          <w:iCs/>
        </w:rPr>
        <w:t>Clear browsing history/cookies/cache</w:t>
      </w:r>
      <w:r w:rsidRPr="006979A2">
        <w:rPr>
          <w:rFonts w:eastAsia="Times New Roman"/>
          <w:i/>
          <w:iCs/>
        </w:rPr>
        <w:t xml:space="preserve"> as this will help with your overall experience on ATI and how-to document attached</w:t>
      </w:r>
      <w:r w:rsidRPr="00D6333F">
        <w:rPr>
          <w:rFonts w:eastAsia="Times New Roman"/>
          <w:i/>
          <w:iCs/>
          <w:highlight w:val="yellow"/>
        </w:rPr>
        <w:t xml:space="preserve">. </w:t>
      </w:r>
      <w:r w:rsidR="00492589" w:rsidRPr="00D6333F">
        <w:rPr>
          <w:rFonts w:eastAsia="Times New Roman"/>
          <w:i/>
          <w:iCs/>
          <w:highlight w:val="yellow"/>
        </w:rPr>
        <w:t>Ensure your computer is compatible w</w:t>
      </w:r>
      <w:r w:rsidR="00B44966" w:rsidRPr="00D6333F">
        <w:rPr>
          <w:rFonts w:eastAsia="Times New Roman"/>
          <w:i/>
          <w:iCs/>
          <w:highlight w:val="yellow"/>
        </w:rPr>
        <w:t xml:space="preserve">ith </w:t>
      </w:r>
      <w:r w:rsidR="00D6333F" w:rsidRPr="00D6333F">
        <w:rPr>
          <w:rFonts w:eastAsia="Times New Roman"/>
          <w:i/>
          <w:iCs/>
          <w:highlight w:val="yellow"/>
        </w:rPr>
        <w:t>tech requirements</w:t>
      </w:r>
      <w:r w:rsidR="00D6333F">
        <w:rPr>
          <w:rFonts w:eastAsia="Times New Roman"/>
          <w:i/>
          <w:iCs/>
        </w:rPr>
        <w:t>.</w:t>
      </w:r>
    </w:p>
    <w:p w14:paraId="504780E9" w14:textId="354A019A" w:rsidR="0040653B" w:rsidRPr="006979A2" w:rsidRDefault="0040653B" w:rsidP="006979A2">
      <w:pPr>
        <w:numPr>
          <w:ilvl w:val="0"/>
          <w:numId w:val="3"/>
        </w:numPr>
        <w:rPr>
          <w:rFonts w:eastAsia="Times New Roman"/>
          <w:i/>
          <w:iCs/>
        </w:rPr>
      </w:pPr>
      <w:r w:rsidRPr="006979A2">
        <w:rPr>
          <w:rFonts w:eastAsia="Times New Roman"/>
          <w:b/>
          <w:bCs/>
          <w:i/>
          <w:iCs/>
        </w:rPr>
        <w:t>Wi-Fi connectivity</w:t>
      </w:r>
      <w:r w:rsidRPr="006979A2">
        <w:rPr>
          <w:rFonts w:eastAsia="Times New Roman"/>
          <w:i/>
          <w:iCs/>
        </w:rPr>
        <w:t xml:space="preserve"> should be 0.092 – 0.244 Mbps and students can test their internet speed using </w:t>
      </w:r>
      <w:hyperlink r:id="rId8" w:history="1">
        <w:r w:rsidRPr="006979A2">
          <w:rPr>
            <w:rStyle w:val="Hyperlink"/>
            <w:rFonts w:eastAsia="Times New Roman"/>
            <w:b/>
            <w:bCs/>
            <w:i/>
            <w:iCs/>
          </w:rPr>
          <w:t>www.speedtest.net</w:t>
        </w:r>
      </w:hyperlink>
      <w:r w:rsidRPr="006979A2">
        <w:rPr>
          <w:rFonts w:eastAsia="Times New Roman"/>
          <w:i/>
          <w:iCs/>
        </w:rPr>
        <w:t xml:space="preserve">. When testing their Wi-Fi during ATI Dry Run, test in the testing environment you plan to be testing remotely in for ATI TEAS. </w:t>
      </w:r>
      <w:r w:rsidR="00C75CE8" w:rsidRPr="008340E7">
        <w:rPr>
          <w:rFonts w:eastAsia="Times New Roman"/>
          <w:i/>
          <w:iCs/>
          <w:highlight w:val="yellow"/>
        </w:rPr>
        <w:t>Ensure internet connection is stable</w:t>
      </w:r>
      <w:r w:rsidR="008340E7" w:rsidRPr="008340E7">
        <w:rPr>
          <w:rFonts w:eastAsia="Times New Roman"/>
          <w:i/>
          <w:iCs/>
          <w:highlight w:val="yellow"/>
        </w:rPr>
        <w:t>/high speed</w:t>
      </w:r>
      <w:r w:rsidR="008340E7">
        <w:rPr>
          <w:rFonts w:eastAsia="Times New Roman"/>
          <w:i/>
          <w:iCs/>
        </w:rPr>
        <w:t>.</w:t>
      </w:r>
    </w:p>
    <w:p w14:paraId="0B99F132" w14:textId="77777777" w:rsidR="00CC0270" w:rsidRPr="00CC0270" w:rsidRDefault="0040653B" w:rsidP="00CC0270">
      <w:pPr>
        <w:numPr>
          <w:ilvl w:val="0"/>
          <w:numId w:val="3"/>
        </w:numPr>
        <w:shd w:val="clear" w:color="auto" w:fill="FFFFFF"/>
        <w:rPr>
          <w:rFonts w:eastAsia="Times New Roman"/>
          <w:color w:val="000000"/>
        </w:rPr>
      </w:pPr>
      <w:r w:rsidRPr="00CC0270">
        <w:rPr>
          <w:rFonts w:eastAsia="Times New Roman"/>
          <w:b/>
          <w:bCs/>
          <w:i/>
          <w:iCs/>
        </w:rPr>
        <w:t xml:space="preserve">Ethernet connection over Wi-Fi </w:t>
      </w:r>
      <w:r w:rsidRPr="00CC0270">
        <w:rPr>
          <w:rFonts w:eastAsia="Times New Roman"/>
          <w:i/>
          <w:iCs/>
        </w:rPr>
        <w:t xml:space="preserve">– Consider using ethernet connection over Wi-Fi when evaluating bandwidth of household Wi-Fi (example: parents working at home; siblings remote learning…etc.). Also consider the proximity to the internet source within their household and how many devices are linked during the assessment. </w:t>
      </w:r>
    </w:p>
    <w:p w14:paraId="675CD660" w14:textId="1DCD494A" w:rsidR="0040653B" w:rsidRPr="00CC0270" w:rsidRDefault="0040653B" w:rsidP="00CC0270">
      <w:pPr>
        <w:numPr>
          <w:ilvl w:val="0"/>
          <w:numId w:val="3"/>
        </w:numPr>
        <w:shd w:val="clear" w:color="auto" w:fill="FFFFFF"/>
        <w:rPr>
          <w:rFonts w:eastAsia="Times New Roman"/>
          <w:color w:val="000000"/>
        </w:rPr>
      </w:pPr>
      <w:r w:rsidRPr="00CC0270">
        <w:rPr>
          <w:rFonts w:eastAsia="Times New Roman"/>
          <w:b/>
          <w:bCs/>
          <w:i/>
          <w:iCs/>
          <w:color w:val="000000"/>
        </w:rPr>
        <w:t xml:space="preserve">Restarting laptop/computer before testing </w:t>
      </w:r>
      <w:r w:rsidRPr="00CC0270">
        <w:rPr>
          <w:rFonts w:eastAsia="Times New Roman"/>
          <w:i/>
          <w:iCs/>
          <w:color w:val="000000"/>
        </w:rPr>
        <w:t>– This will stop all programs running and anything running in the background before the assessments starts</w:t>
      </w:r>
      <w:r w:rsidR="00CC0270">
        <w:rPr>
          <w:rFonts w:eastAsia="Times New Roman"/>
          <w:i/>
          <w:iCs/>
          <w:color w:val="000000"/>
        </w:rPr>
        <w:t>.</w:t>
      </w:r>
    </w:p>
    <w:p w14:paraId="6F991982" w14:textId="77777777" w:rsidR="0040653B" w:rsidRDefault="0040653B" w:rsidP="0040653B">
      <w:pPr>
        <w:shd w:val="clear" w:color="auto" w:fill="FFFFFF"/>
        <w:rPr>
          <w:color w:val="000000"/>
        </w:rPr>
      </w:pPr>
    </w:p>
    <w:p w14:paraId="75806E25" w14:textId="77777777" w:rsidR="006979A2" w:rsidRDefault="0040653B" w:rsidP="006979A2">
      <w:pPr>
        <w:shd w:val="clear" w:color="auto" w:fill="FFFFFF"/>
        <w:rPr>
          <w:b/>
          <w:bCs/>
          <w:i/>
          <w:iCs/>
          <w:color w:val="333333"/>
        </w:rPr>
      </w:pPr>
      <w:r w:rsidRPr="00CD1B7A">
        <w:rPr>
          <w:b/>
          <w:bCs/>
          <w:i/>
          <w:iCs/>
          <w:color w:val="333333"/>
          <w:highlight w:val="yellow"/>
        </w:rPr>
        <w:t>Dry Run Instructions:</w:t>
      </w:r>
    </w:p>
    <w:p w14:paraId="69ADA834" w14:textId="77777777" w:rsidR="006979A2" w:rsidRPr="006979A2" w:rsidRDefault="0040653B" w:rsidP="006979A2">
      <w:pPr>
        <w:pStyle w:val="ListParagraph"/>
        <w:numPr>
          <w:ilvl w:val="0"/>
          <w:numId w:val="9"/>
        </w:numPr>
        <w:shd w:val="clear" w:color="auto" w:fill="FFFFFF"/>
        <w:rPr>
          <w:i/>
          <w:iCs/>
          <w:color w:val="333333"/>
        </w:rPr>
      </w:pPr>
      <w:r w:rsidRPr="006979A2">
        <w:rPr>
          <w:i/>
          <w:iCs/>
          <w:color w:val="333333"/>
        </w:rPr>
        <w:t xml:space="preserve">Follow the on-screen instructions to download the </w:t>
      </w:r>
      <w:proofErr w:type="spellStart"/>
      <w:r w:rsidRPr="006979A2">
        <w:rPr>
          <w:i/>
          <w:iCs/>
          <w:color w:val="333333"/>
        </w:rPr>
        <w:t>Proctorio</w:t>
      </w:r>
      <w:proofErr w:type="spellEnd"/>
      <w:r w:rsidRPr="006979A2">
        <w:rPr>
          <w:i/>
          <w:iCs/>
          <w:color w:val="333333"/>
        </w:rPr>
        <w:t xml:space="preserve"> Chrome Extension.</w:t>
      </w:r>
    </w:p>
    <w:p w14:paraId="2DB6D811" w14:textId="77777777" w:rsidR="006979A2" w:rsidRPr="006979A2" w:rsidRDefault="0040653B" w:rsidP="006979A2">
      <w:pPr>
        <w:pStyle w:val="ListParagraph"/>
        <w:numPr>
          <w:ilvl w:val="0"/>
          <w:numId w:val="9"/>
        </w:numPr>
        <w:shd w:val="clear" w:color="auto" w:fill="FFFFFF"/>
        <w:rPr>
          <w:i/>
          <w:iCs/>
          <w:color w:val="333333"/>
        </w:rPr>
      </w:pPr>
      <w:r w:rsidRPr="006979A2">
        <w:rPr>
          <w:i/>
          <w:iCs/>
          <w:color w:val="333333"/>
        </w:rPr>
        <w:t xml:space="preserve">From the </w:t>
      </w:r>
      <w:proofErr w:type="spellStart"/>
      <w:r w:rsidRPr="006979A2">
        <w:rPr>
          <w:i/>
          <w:iCs/>
          <w:color w:val="333333"/>
        </w:rPr>
        <w:t>Proctorio</w:t>
      </w:r>
      <w:proofErr w:type="spellEnd"/>
      <w:r w:rsidRPr="006979A2">
        <w:rPr>
          <w:i/>
          <w:iCs/>
          <w:color w:val="333333"/>
        </w:rPr>
        <w:t xml:space="preserve"> page, click “Add to Chrome” &gt; “Add Extension.”</w:t>
      </w:r>
    </w:p>
    <w:p w14:paraId="0716516E" w14:textId="77777777" w:rsidR="006979A2" w:rsidRDefault="0040653B" w:rsidP="00014DBC">
      <w:pPr>
        <w:pStyle w:val="ListParagraph"/>
        <w:numPr>
          <w:ilvl w:val="0"/>
          <w:numId w:val="4"/>
        </w:numPr>
        <w:shd w:val="clear" w:color="auto" w:fill="FFFFFF"/>
        <w:spacing w:before="100" w:beforeAutospacing="1"/>
        <w:ind w:left="960"/>
        <w:rPr>
          <w:i/>
          <w:iCs/>
          <w:color w:val="333333"/>
        </w:rPr>
      </w:pPr>
      <w:r w:rsidRPr="006979A2">
        <w:rPr>
          <w:i/>
          <w:iCs/>
          <w:color w:val="333333"/>
        </w:rPr>
        <w:t>Once the extension is installed, navigate back to the getproctorio.com webpage tab. You will see a list of instructions, restrictions, and data collected during the assessment. Important: At the bottom of the page, you may encounter a warning regarding RAM. We recommend closing all other systems or windows. You should be able to move forward to the exam pre-checks regardless of this error.</w:t>
      </w:r>
    </w:p>
    <w:p w14:paraId="24F62F2D" w14:textId="31EDB3C5" w:rsidR="0040653B" w:rsidRPr="006979A2" w:rsidRDefault="0040653B" w:rsidP="00014DBC">
      <w:pPr>
        <w:pStyle w:val="ListParagraph"/>
        <w:numPr>
          <w:ilvl w:val="0"/>
          <w:numId w:val="4"/>
        </w:numPr>
        <w:shd w:val="clear" w:color="auto" w:fill="FFFFFF"/>
        <w:spacing w:before="100" w:beforeAutospacing="1"/>
        <w:ind w:left="960"/>
        <w:rPr>
          <w:i/>
          <w:iCs/>
          <w:color w:val="333333"/>
        </w:rPr>
      </w:pPr>
      <w:r w:rsidRPr="006979A2">
        <w:rPr>
          <w:i/>
          <w:iCs/>
          <w:color w:val="333333"/>
        </w:rPr>
        <w:t xml:space="preserve">Click “Start exam pre-checks.” Follow all on-screen instructions to allow </w:t>
      </w:r>
      <w:proofErr w:type="spellStart"/>
      <w:r w:rsidRPr="006979A2">
        <w:rPr>
          <w:i/>
          <w:iCs/>
          <w:color w:val="333333"/>
        </w:rPr>
        <w:t>Proctorio</w:t>
      </w:r>
      <w:proofErr w:type="spellEnd"/>
      <w:r w:rsidRPr="006979A2">
        <w:rPr>
          <w:i/>
          <w:iCs/>
          <w:color w:val="333333"/>
        </w:rPr>
        <w:t xml:space="preserve"> access to camera, </w:t>
      </w:r>
      <w:proofErr w:type="gramStart"/>
      <w:r w:rsidRPr="006979A2">
        <w:rPr>
          <w:i/>
          <w:iCs/>
          <w:color w:val="333333"/>
        </w:rPr>
        <w:t>mic</w:t>
      </w:r>
      <w:proofErr w:type="gramEnd"/>
      <w:r w:rsidRPr="006979A2">
        <w:rPr>
          <w:i/>
          <w:iCs/>
          <w:color w:val="333333"/>
        </w:rPr>
        <w:t xml:space="preserve"> and screen. Click “Next.”</w:t>
      </w:r>
    </w:p>
    <w:p w14:paraId="137C8AF8" w14:textId="77777777" w:rsidR="0040653B" w:rsidRDefault="0040653B" w:rsidP="006979A2">
      <w:pPr>
        <w:numPr>
          <w:ilvl w:val="0"/>
          <w:numId w:val="4"/>
        </w:numPr>
        <w:shd w:val="clear" w:color="auto" w:fill="FFFFFF"/>
        <w:spacing w:before="100" w:beforeAutospacing="1"/>
        <w:ind w:left="960"/>
        <w:rPr>
          <w:i/>
          <w:iCs/>
          <w:color w:val="333333"/>
        </w:rPr>
      </w:pPr>
      <w:r>
        <w:rPr>
          <w:i/>
          <w:iCs/>
          <w:color w:val="333333"/>
        </w:rPr>
        <w:t>Allow screen share. Important: You will need to click on the screen within the prompt, which will change the “Share” button to blue. Once the system has completed its checks click “Next” at the bottom of the screen.</w:t>
      </w:r>
    </w:p>
    <w:p w14:paraId="2BEC19B9" w14:textId="77777777" w:rsidR="0040653B" w:rsidRDefault="0040653B" w:rsidP="006979A2">
      <w:pPr>
        <w:numPr>
          <w:ilvl w:val="0"/>
          <w:numId w:val="4"/>
        </w:numPr>
        <w:shd w:val="clear" w:color="auto" w:fill="FFFFFF"/>
        <w:spacing w:before="100" w:beforeAutospacing="1"/>
        <w:ind w:left="960"/>
        <w:rPr>
          <w:i/>
          <w:iCs/>
          <w:color w:val="333333"/>
        </w:rPr>
      </w:pPr>
      <w:r>
        <w:rPr>
          <w:i/>
          <w:iCs/>
          <w:color w:val="333333"/>
        </w:rPr>
        <w:t>Follow prompts to show photo ID.  Click “Next.”</w:t>
      </w:r>
    </w:p>
    <w:p w14:paraId="1BA38894" w14:textId="77777777" w:rsidR="0040653B" w:rsidRDefault="0040653B" w:rsidP="006979A2">
      <w:pPr>
        <w:numPr>
          <w:ilvl w:val="0"/>
          <w:numId w:val="4"/>
        </w:numPr>
        <w:shd w:val="clear" w:color="auto" w:fill="FFFFFF"/>
        <w:spacing w:before="100" w:beforeAutospacing="1"/>
        <w:ind w:left="960"/>
        <w:rPr>
          <w:i/>
          <w:iCs/>
          <w:color w:val="333333"/>
        </w:rPr>
      </w:pPr>
      <w:r>
        <w:rPr>
          <w:i/>
          <w:iCs/>
          <w:color w:val="333333"/>
        </w:rPr>
        <w:t>Click “Begin camera test” (please be sure you are in a well-lit room)</w:t>
      </w:r>
    </w:p>
    <w:p w14:paraId="6BBB5C59" w14:textId="77777777" w:rsidR="0040653B" w:rsidRDefault="0040653B" w:rsidP="006979A2">
      <w:pPr>
        <w:numPr>
          <w:ilvl w:val="0"/>
          <w:numId w:val="4"/>
        </w:numPr>
        <w:shd w:val="clear" w:color="auto" w:fill="FFFFFF"/>
        <w:spacing w:before="100" w:beforeAutospacing="1"/>
        <w:ind w:left="960"/>
        <w:rPr>
          <w:i/>
          <w:iCs/>
          <w:color w:val="333333"/>
        </w:rPr>
      </w:pPr>
      <w:r>
        <w:rPr>
          <w:i/>
          <w:iCs/>
          <w:color w:val="333333"/>
        </w:rPr>
        <w:t>Follow prompts for a room scan. Click “I Understand.”</w:t>
      </w:r>
    </w:p>
    <w:p w14:paraId="0DD2A038" w14:textId="77777777" w:rsidR="0040653B" w:rsidRDefault="0040653B" w:rsidP="006979A2">
      <w:pPr>
        <w:numPr>
          <w:ilvl w:val="0"/>
          <w:numId w:val="4"/>
        </w:numPr>
        <w:shd w:val="clear" w:color="auto" w:fill="FFFFFF"/>
        <w:spacing w:before="100" w:beforeAutospacing="1"/>
        <w:ind w:left="960"/>
        <w:rPr>
          <w:i/>
          <w:iCs/>
          <w:color w:val="333333"/>
        </w:rPr>
      </w:pPr>
      <w:r>
        <w:rPr>
          <w:i/>
          <w:iCs/>
          <w:color w:val="333333"/>
        </w:rPr>
        <w:t>Sign the Test Taker Agreement.</w:t>
      </w:r>
    </w:p>
    <w:p w14:paraId="4299EB25" w14:textId="71B11C64" w:rsidR="006979A2" w:rsidRDefault="0040653B" w:rsidP="006979A2">
      <w:pPr>
        <w:numPr>
          <w:ilvl w:val="0"/>
          <w:numId w:val="4"/>
        </w:numPr>
        <w:shd w:val="clear" w:color="auto" w:fill="FFFFFF"/>
        <w:spacing w:before="100" w:beforeAutospacing="1"/>
        <w:ind w:left="960"/>
        <w:rPr>
          <w:i/>
          <w:iCs/>
          <w:color w:val="333333"/>
        </w:rPr>
      </w:pPr>
      <w:r>
        <w:rPr>
          <w:i/>
          <w:iCs/>
          <w:color w:val="333333"/>
        </w:rPr>
        <w:t>Click “Start Test.”</w:t>
      </w:r>
    </w:p>
    <w:p w14:paraId="512EDD63" w14:textId="77777777" w:rsidR="0040653B" w:rsidRDefault="0040653B" w:rsidP="0040653B">
      <w:pPr>
        <w:numPr>
          <w:ilvl w:val="0"/>
          <w:numId w:val="5"/>
        </w:numPr>
        <w:shd w:val="clear" w:color="auto" w:fill="FFFFFF"/>
        <w:rPr>
          <w:rFonts w:eastAsia="Times New Roman"/>
          <w:color w:val="000000"/>
        </w:rPr>
      </w:pPr>
      <w:r>
        <w:rPr>
          <w:rFonts w:eastAsia="Times New Roman"/>
          <w:i/>
          <w:iCs/>
          <w:color w:val="333333"/>
        </w:rPr>
        <w:t>During the pre-test, you will not be able to speak or chat with the proctor.  If you need help with the testing system, there are Quiz Tools available to you on the screen. </w:t>
      </w:r>
      <w:hyperlink r:id="rId9" w:history="1">
        <w:r>
          <w:rPr>
            <w:rStyle w:val="Hyperlink"/>
            <w:rFonts w:eastAsia="Times New Roman"/>
            <w:i/>
            <w:iCs/>
          </w:rPr>
          <w:t>More support information is located on the Student Quick Guide</w:t>
        </w:r>
      </w:hyperlink>
      <w:r>
        <w:rPr>
          <w:rFonts w:eastAsia="Times New Roman"/>
          <w:color w:val="000000"/>
        </w:rPr>
        <w:t xml:space="preserve">. </w:t>
      </w:r>
      <w:r>
        <w:rPr>
          <w:rFonts w:eastAsia="Times New Roman"/>
          <w:i/>
          <w:iCs/>
          <w:color w:val="000000"/>
          <w:shd w:val="clear" w:color="auto" w:fill="FFFFFF"/>
        </w:rPr>
        <w:t>Complete the steps on the Student Quick Guide during Dry Run.  </w:t>
      </w:r>
      <w:r>
        <w:rPr>
          <w:rFonts w:eastAsia="Times New Roman"/>
          <w:b/>
          <w:bCs/>
          <w:i/>
          <w:iCs/>
          <w:color w:val="000000"/>
          <w:shd w:val="clear" w:color="auto" w:fill="FFFFFF"/>
        </w:rPr>
        <w:t>If there are any issues during the Dry Run, students need to call ATI IT support for 1:1 support (1.800.667.7531</w:t>
      </w:r>
      <w:r>
        <w:rPr>
          <w:rFonts w:eastAsia="Times New Roman"/>
          <w:i/>
          <w:iCs/>
          <w:color w:val="000000"/>
          <w:shd w:val="clear" w:color="auto" w:fill="FFFFFF"/>
        </w:rPr>
        <w:t>).     </w:t>
      </w:r>
      <w:r>
        <w:rPr>
          <w:rFonts w:eastAsia="Times New Roman"/>
          <w:i/>
          <w:iCs/>
          <w:color w:val="000000"/>
          <w:shd w:val="clear" w:color="auto" w:fill="FFC080"/>
        </w:rPr>
        <w:t> </w:t>
      </w:r>
      <w:r>
        <w:rPr>
          <w:rFonts w:eastAsia="Times New Roman"/>
          <w:b/>
          <w:bCs/>
          <w:i/>
          <w:iCs/>
          <w:color w:val="000000"/>
          <w:shd w:val="clear" w:color="auto" w:fill="FFC080"/>
        </w:rPr>
        <w:t>Do not call EASTERN since no one is in the building at that time</w:t>
      </w:r>
      <w:r>
        <w:rPr>
          <w:rFonts w:eastAsia="Times New Roman"/>
          <w:i/>
          <w:iCs/>
          <w:color w:val="000000"/>
          <w:shd w:val="clear" w:color="auto" w:fill="FFFFFF"/>
        </w:rPr>
        <w:t xml:space="preserve"> </w:t>
      </w:r>
    </w:p>
    <w:p w14:paraId="0DEFFD4E" w14:textId="77777777" w:rsidR="0040653B" w:rsidRDefault="0040653B" w:rsidP="0040653B">
      <w:pPr>
        <w:shd w:val="clear" w:color="auto" w:fill="FFFFFF"/>
        <w:rPr>
          <w:i/>
          <w:iCs/>
          <w:color w:val="333333"/>
        </w:rPr>
      </w:pPr>
    </w:p>
    <w:p w14:paraId="4AD540BF" w14:textId="77777777" w:rsidR="0040653B" w:rsidRDefault="0040653B" w:rsidP="0040653B">
      <w:pPr>
        <w:shd w:val="clear" w:color="auto" w:fill="FFFFFF"/>
        <w:rPr>
          <w:i/>
          <w:iCs/>
          <w:color w:val="333333"/>
        </w:rPr>
      </w:pPr>
    </w:p>
    <w:p w14:paraId="4FDE3DBE" w14:textId="14383021" w:rsidR="00AE25E7" w:rsidRDefault="0040653B" w:rsidP="00AE25E7">
      <w:pPr>
        <w:jc w:val="center"/>
        <w:rPr>
          <w:b/>
          <w:bCs/>
          <w:i/>
          <w:iCs/>
          <w:color w:val="000000"/>
          <w:shd w:val="clear" w:color="auto" w:fill="FFFFFF"/>
        </w:rPr>
      </w:pPr>
      <w:r>
        <w:rPr>
          <w:b/>
          <w:bCs/>
          <w:i/>
          <w:iCs/>
          <w:color w:val="333333"/>
          <w:sz w:val="24"/>
          <w:szCs w:val="24"/>
        </w:rPr>
        <w:t>As soon as you finish the dry run, please send us your Individual Performance Profile.  To send us your profile, log into your ATI account</w:t>
      </w:r>
      <w:r>
        <w:rPr>
          <w:b/>
          <w:bCs/>
          <w:i/>
          <w:iCs/>
          <w:color w:val="333333"/>
          <w:sz w:val="24"/>
          <w:szCs w:val="24"/>
          <w:highlight w:val="cyan"/>
        </w:rPr>
        <w:t>: My Results</w:t>
      </w:r>
      <w:r>
        <w:rPr>
          <w:b/>
          <w:bCs/>
          <w:i/>
          <w:iCs/>
          <w:color w:val="333333"/>
          <w:sz w:val="24"/>
          <w:szCs w:val="24"/>
        </w:rPr>
        <w:t xml:space="preserve"> &gt; scroll to Proctored assessments &gt; ATI Remote Proctoring with </w:t>
      </w:r>
      <w:proofErr w:type="spellStart"/>
      <w:r>
        <w:rPr>
          <w:b/>
          <w:bCs/>
          <w:i/>
          <w:iCs/>
          <w:color w:val="333333"/>
          <w:sz w:val="24"/>
          <w:szCs w:val="24"/>
        </w:rPr>
        <w:t>Proctorio</w:t>
      </w:r>
      <w:proofErr w:type="spellEnd"/>
      <w:r>
        <w:rPr>
          <w:b/>
          <w:bCs/>
          <w:i/>
          <w:iCs/>
          <w:color w:val="333333"/>
          <w:sz w:val="24"/>
          <w:szCs w:val="24"/>
        </w:rPr>
        <w:t xml:space="preserve"> Dry Run &gt; download report. Please save this report to your desktop and send it as an attachment</w:t>
      </w:r>
      <w:r>
        <w:rPr>
          <w:b/>
          <w:bCs/>
          <w:i/>
          <w:iCs/>
          <w:color w:val="000000"/>
          <w:shd w:val="clear" w:color="auto" w:fill="FFFFFF"/>
        </w:rPr>
        <w:t>.  </w:t>
      </w:r>
    </w:p>
    <w:p w14:paraId="09DBA31F" w14:textId="77777777" w:rsidR="00C95C94" w:rsidRDefault="0040653B" w:rsidP="00C95C94">
      <w:pPr>
        <w:jc w:val="center"/>
        <w:rPr>
          <w:b/>
          <w:bCs/>
          <w:highlight w:val="yellow"/>
        </w:rPr>
      </w:pPr>
      <w:r>
        <w:rPr>
          <w:b/>
          <w:bCs/>
          <w:i/>
          <w:iCs/>
          <w:color w:val="000000"/>
        </w:rPr>
        <w:t> </w:t>
      </w:r>
      <w:r w:rsidR="00AE25E7" w:rsidRPr="00DA57CB">
        <w:rPr>
          <w:b/>
          <w:bCs/>
          <w:highlight w:val="yellow"/>
        </w:rPr>
        <w:t xml:space="preserve">IN ORDER TO TEST I WILL NEED VERIFICATION THAT YOU HAVE COMPLETED YOUR DRY RUN – </w:t>
      </w:r>
      <w:r w:rsidR="00AE25E7" w:rsidRPr="00C95C94">
        <w:rPr>
          <w:b/>
          <w:bCs/>
          <w:highlight w:val="yellow"/>
        </w:rPr>
        <w:t>SEE STEP 2</w:t>
      </w:r>
      <w:r w:rsidR="00C95C94">
        <w:rPr>
          <w:b/>
          <w:bCs/>
          <w:highlight w:val="yellow"/>
        </w:rPr>
        <w:t xml:space="preserve"> </w:t>
      </w:r>
    </w:p>
    <w:p w14:paraId="3EAE0178" w14:textId="1A69CF6F" w:rsidR="00AE25E7" w:rsidRDefault="00AE25E7" w:rsidP="00C95C94">
      <w:pPr>
        <w:jc w:val="center"/>
        <w:rPr>
          <w:b/>
          <w:bCs/>
          <w:highlight w:val="yellow"/>
        </w:rPr>
      </w:pPr>
      <w:r w:rsidRPr="00DA57CB">
        <w:rPr>
          <w:b/>
          <w:bCs/>
          <w:highlight w:val="yellow"/>
        </w:rPr>
        <w:t>Please forward verification that you have answered the three questions at the end of the dry run</w:t>
      </w:r>
      <w:r w:rsidR="00C95C94">
        <w:rPr>
          <w:b/>
          <w:bCs/>
          <w:highlight w:val="yellow"/>
        </w:rPr>
        <w:t xml:space="preserve"> to </w:t>
      </w:r>
      <w:r w:rsidR="002907CD">
        <w:rPr>
          <w:b/>
          <w:bCs/>
          <w:highlight w:val="yellow"/>
        </w:rPr>
        <w:t>kbradley</w:t>
      </w:r>
      <w:r w:rsidR="00C95C94">
        <w:rPr>
          <w:b/>
          <w:bCs/>
          <w:highlight w:val="yellow"/>
        </w:rPr>
        <w:t>@eastech.org</w:t>
      </w:r>
      <w:r w:rsidRPr="00DA57CB">
        <w:rPr>
          <w:b/>
          <w:bCs/>
          <w:highlight w:val="yellow"/>
        </w:rPr>
        <w:t xml:space="preserve">.  </w:t>
      </w:r>
      <w:r w:rsidR="00D65048">
        <w:rPr>
          <w:b/>
          <w:bCs/>
          <w:highlight w:val="yellow"/>
        </w:rPr>
        <w:t xml:space="preserve"> </w:t>
      </w:r>
    </w:p>
    <w:p w14:paraId="3B1E97FB" w14:textId="02F8769B" w:rsidR="00BC7DEE" w:rsidRPr="00BC7DEE" w:rsidRDefault="00264EA4" w:rsidP="00C95C94">
      <w:pPr>
        <w:jc w:val="center"/>
        <w:rPr>
          <w:b/>
          <w:bCs/>
          <w:color w:val="000000" w:themeColor="text1"/>
          <w:highlight w:val="yellow"/>
        </w:rPr>
      </w:pPr>
      <w:r w:rsidRPr="007B4F54">
        <w:rPr>
          <w:b/>
          <w:bCs/>
          <w:color w:val="FF0000"/>
          <w:highlight w:val="lightGray"/>
        </w:rPr>
        <w:t xml:space="preserve">SEND THE DRY RUN </w:t>
      </w:r>
      <w:r w:rsidR="001E78FC" w:rsidRPr="007B4F54">
        <w:rPr>
          <w:b/>
          <w:bCs/>
          <w:color w:val="FF0000"/>
          <w:highlight w:val="lightGray"/>
        </w:rPr>
        <w:t>T</w:t>
      </w:r>
      <w:r w:rsidR="00A658D1">
        <w:rPr>
          <w:b/>
          <w:bCs/>
          <w:color w:val="FF0000"/>
          <w:highlight w:val="lightGray"/>
        </w:rPr>
        <w:t xml:space="preserve">WO </w:t>
      </w:r>
      <w:r w:rsidR="001E78FC" w:rsidRPr="007B4F54">
        <w:rPr>
          <w:b/>
          <w:bCs/>
          <w:color w:val="FF0000"/>
          <w:highlight w:val="lightGray"/>
        </w:rPr>
        <w:t>DAY</w:t>
      </w:r>
      <w:r w:rsidR="00A658D1">
        <w:rPr>
          <w:b/>
          <w:bCs/>
          <w:color w:val="FF0000"/>
          <w:highlight w:val="lightGray"/>
        </w:rPr>
        <w:t>S</w:t>
      </w:r>
      <w:r w:rsidR="001E78FC" w:rsidRPr="007B4F54">
        <w:rPr>
          <w:b/>
          <w:bCs/>
          <w:color w:val="FF0000"/>
          <w:highlight w:val="lightGray"/>
        </w:rPr>
        <w:t xml:space="preserve"> PRIOR TO TESTING IF THE DRY RUN IS NOT IN THE OFFICE THE DAY PRIOR TO TESTING YOU WILL NOT BE ABLE TO TEST ON THE DAY YOU SCHEDULED </w:t>
      </w:r>
      <w:r w:rsidR="00EE5F90" w:rsidRPr="007B4F54">
        <w:rPr>
          <w:b/>
          <w:bCs/>
          <w:color w:val="FF0000"/>
          <w:highlight w:val="lightGray"/>
        </w:rPr>
        <w:t>TOO</w:t>
      </w:r>
      <w:r w:rsidR="001E78FC" w:rsidRPr="007B4F54">
        <w:rPr>
          <w:b/>
          <w:bCs/>
          <w:color w:val="FF0000"/>
          <w:highlight w:val="lightGray"/>
        </w:rPr>
        <w:t xml:space="preserve"> TEST</w:t>
      </w:r>
      <w:r w:rsidR="00EE5F90">
        <w:rPr>
          <w:b/>
          <w:bCs/>
          <w:color w:val="FF0000"/>
          <w:highlight w:val="lightGray"/>
        </w:rPr>
        <w:t xml:space="preserve">.  </w:t>
      </w:r>
      <w:r w:rsidR="00BC7DEE" w:rsidRPr="00EE5F90">
        <w:rPr>
          <w:b/>
          <w:bCs/>
          <w:color w:val="FF0000"/>
          <w:highlight w:val="lightGray"/>
        </w:rPr>
        <w:t>THIS IS YOUR RESPONSIBILITY TO SUBMIT</w:t>
      </w:r>
      <w:r w:rsidR="005C34BB" w:rsidRPr="00EE5F90">
        <w:rPr>
          <w:b/>
          <w:bCs/>
          <w:color w:val="FF0000"/>
          <w:highlight w:val="lightGray"/>
        </w:rPr>
        <w:t xml:space="preserve">DAY PRIOR IF NOT YOU WILL HAVE TO RESCHEDULE AND </w:t>
      </w:r>
      <w:r w:rsidR="00930C31" w:rsidRPr="00EE5F90">
        <w:rPr>
          <w:b/>
          <w:bCs/>
          <w:color w:val="FF0000"/>
          <w:highlight w:val="lightGray"/>
        </w:rPr>
        <w:t>PAY ANOTHER $72.00 TO RE-TEST</w:t>
      </w:r>
    </w:p>
    <w:p w14:paraId="731CF715" w14:textId="77777777" w:rsidR="00AE25E7" w:rsidRDefault="00AE25E7" w:rsidP="00AE25E7">
      <w:pPr>
        <w:rPr>
          <w:b/>
          <w:bCs/>
          <w:color w:val="FF0000"/>
          <w:u w:val="single"/>
        </w:rPr>
      </w:pPr>
    </w:p>
    <w:bookmarkEnd w:id="0"/>
    <w:p w14:paraId="766306F6" w14:textId="500F0C8B" w:rsidR="00AE25E7" w:rsidRDefault="00AE25E7" w:rsidP="00AE25E7">
      <w:pPr>
        <w:jc w:val="center"/>
        <w:rPr>
          <w:b/>
          <w:bCs/>
          <w:sz w:val="32"/>
          <w:szCs w:val="32"/>
        </w:rPr>
      </w:pPr>
      <w:r>
        <w:rPr>
          <w:b/>
          <w:bCs/>
          <w:sz w:val="32"/>
          <w:szCs w:val="32"/>
          <w:highlight w:val="yellow"/>
        </w:rPr>
        <w:lastRenderedPageBreak/>
        <w:t>STEP 3 – INSTRUCTIONS FOR DAY OF TEST</w:t>
      </w:r>
    </w:p>
    <w:p w14:paraId="6C611007" w14:textId="77777777" w:rsidR="00AE25E7" w:rsidRPr="00DA57CB" w:rsidRDefault="00AE25E7" w:rsidP="00AE25E7">
      <w:pPr>
        <w:jc w:val="center"/>
        <w:rPr>
          <w:b/>
          <w:bCs/>
        </w:rPr>
      </w:pPr>
    </w:p>
    <w:p w14:paraId="4E6C68DE" w14:textId="4DDDB9DA" w:rsidR="00374C9E" w:rsidRDefault="00374C9E" w:rsidP="00374C9E">
      <w:pPr>
        <w:shd w:val="clear" w:color="auto" w:fill="FFFFFF"/>
      </w:pPr>
      <w:r>
        <w:rPr>
          <w:b/>
          <w:bCs/>
          <w:i/>
          <w:iCs/>
          <w:color w:val="000000"/>
          <w:sz w:val="24"/>
          <w:szCs w:val="24"/>
        </w:rPr>
        <w:t>Make sure you start logging on fifteen minutes ahead of time as the test will start </w:t>
      </w:r>
      <w:r>
        <w:rPr>
          <w:b/>
          <w:bCs/>
          <w:i/>
          <w:iCs/>
          <w:color w:val="861106"/>
          <w:sz w:val="24"/>
          <w:szCs w:val="24"/>
        </w:rPr>
        <w:t>PROMPTLY</w:t>
      </w:r>
      <w:r>
        <w:rPr>
          <w:b/>
          <w:bCs/>
          <w:i/>
          <w:iCs/>
          <w:color w:val="000000"/>
          <w:sz w:val="24"/>
          <w:szCs w:val="24"/>
        </w:rPr>
        <w:t xml:space="preserve"> at the scheduled time.  If you are not logged-in within </w:t>
      </w:r>
      <w:r w:rsidRPr="00154CE5">
        <w:rPr>
          <w:b/>
          <w:bCs/>
          <w:i/>
          <w:iCs/>
          <w:color w:val="FF0000"/>
          <w:sz w:val="24"/>
          <w:szCs w:val="24"/>
        </w:rPr>
        <w:t>fifteen minutes you will not be able to be approved</w:t>
      </w:r>
      <w:r>
        <w:rPr>
          <w:b/>
          <w:bCs/>
          <w:i/>
          <w:iCs/>
          <w:color w:val="000000"/>
          <w:sz w:val="24"/>
          <w:szCs w:val="24"/>
        </w:rPr>
        <w:t xml:space="preserve">.  If you are not approved within fifteen minutes, at the latest, you will need to </w:t>
      </w:r>
      <w:r w:rsidRPr="00154CE5">
        <w:rPr>
          <w:b/>
          <w:bCs/>
          <w:i/>
          <w:iCs/>
          <w:color w:val="FF0000"/>
          <w:sz w:val="24"/>
          <w:szCs w:val="24"/>
        </w:rPr>
        <w:t xml:space="preserve">reschedule </w:t>
      </w:r>
      <w:r>
        <w:rPr>
          <w:b/>
          <w:bCs/>
          <w:i/>
          <w:iCs/>
          <w:color w:val="000000"/>
          <w:sz w:val="24"/>
          <w:szCs w:val="24"/>
        </w:rPr>
        <w:t>your TEAS Test for a later date</w:t>
      </w:r>
      <w:r w:rsidR="00891036">
        <w:rPr>
          <w:b/>
          <w:bCs/>
          <w:i/>
          <w:iCs/>
          <w:color w:val="000000"/>
          <w:sz w:val="24"/>
          <w:szCs w:val="24"/>
        </w:rPr>
        <w:t xml:space="preserve"> and pay an addition fee of $</w:t>
      </w:r>
      <w:r w:rsidR="0002079E">
        <w:rPr>
          <w:b/>
          <w:bCs/>
          <w:i/>
          <w:iCs/>
          <w:color w:val="000000"/>
          <w:sz w:val="24"/>
          <w:szCs w:val="24"/>
        </w:rPr>
        <w:t>72.00+</w:t>
      </w:r>
      <w:r w:rsidR="00882E6E">
        <w:rPr>
          <w:b/>
          <w:bCs/>
          <w:i/>
          <w:iCs/>
          <w:color w:val="000000"/>
          <w:sz w:val="24"/>
          <w:szCs w:val="24"/>
        </w:rPr>
        <w:t xml:space="preserve"> </w:t>
      </w:r>
      <w:r w:rsidR="00882E6E" w:rsidRPr="0096219B">
        <w:rPr>
          <w:b/>
          <w:bCs/>
          <w:i/>
          <w:iCs/>
          <w:color w:val="FF0000"/>
          <w:sz w:val="24"/>
          <w:szCs w:val="24"/>
        </w:rPr>
        <w:t>(NO EXCEPTIONS)</w:t>
      </w:r>
    </w:p>
    <w:p w14:paraId="0A277EDE" w14:textId="1E124BB6" w:rsidR="003F1122" w:rsidRPr="00D704B7" w:rsidRDefault="003F1122" w:rsidP="00374C9E">
      <w:pPr>
        <w:numPr>
          <w:ilvl w:val="0"/>
          <w:numId w:val="8"/>
        </w:numPr>
        <w:shd w:val="clear" w:color="auto" w:fill="FFFFFF"/>
        <w:rPr>
          <w:rFonts w:eastAsia="Times New Roman"/>
          <w:color w:val="000000"/>
        </w:rPr>
      </w:pPr>
      <w:r>
        <w:rPr>
          <w:rFonts w:eastAsia="Times New Roman"/>
          <w:i/>
          <w:iCs/>
          <w:color w:val="000000"/>
        </w:rPr>
        <w:t xml:space="preserve">Make sure </w:t>
      </w:r>
      <w:r w:rsidR="003D254E">
        <w:rPr>
          <w:rFonts w:eastAsia="Times New Roman"/>
          <w:i/>
          <w:iCs/>
          <w:color w:val="000000"/>
        </w:rPr>
        <w:t>your</w:t>
      </w:r>
      <w:r>
        <w:rPr>
          <w:rFonts w:eastAsia="Times New Roman"/>
          <w:i/>
          <w:iCs/>
          <w:color w:val="000000"/>
        </w:rPr>
        <w:t xml:space="preserve"> laptop or desktop computer is fully charged and equipped with a webcam and microphone.</w:t>
      </w:r>
    </w:p>
    <w:p w14:paraId="3EEF5A16" w14:textId="06469DF2" w:rsidR="00D704B7" w:rsidRPr="00565603" w:rsidRDefault="00D704B7" w:rsidP="00374C9E">
      <w:pPr>
        <w:numPr>
          <w:ilvl w:val="0"/>
          <w:numId w:val="8"/>
        </w:numPr>
        <w:shd w:val="clear" w:color="auto" w:fill="FFFFFF"/>
        <w:rPr>
          <w:rFonts w:eastAsia="Times New Roman"/>
          <w:color w:val="000000"/>
        </w:rPr>
      </w:pPr>
      <w:r>
        <w:rPr>
          <w:rFonts w:eastAsia="Times New Roman"/>
          <w:i/>
          <w:iCs/>
          <w:color w:val="000000"/>
        </w:rPr>
        <w:t xml:space="preserve">Make sure you have </w:t>
      </w:r>
      <w:r w:rsidRPr="000056C8">
        <w:rPr>
          <w:rFonts w:eastAsia="Times New Roman"/>
          <w:i/>
          <w:iCs/>
          <w:color w:val="000000"/>
          <w:highlight w:val="yellow"/>
        </w:rPr>
        <w:t>good internet</w:t>
      </w:r>
      <w:r>
        <w:rPr>
          <w:rFonts w:eastAsia="Times New Roman"/>
          <w:i/>
          <w:iCs/>
          <w:color w:val="000000"/>
        </w:rPr>
        <w:t xml:space="preserve"> connection and other household members </w:t>
      </w:r>
      <w:r w:rsidR="006B3A60">
        <w:rPr>
          <w:rFonts w:eastAsia="Times New Roman"/>
          <w:i/>
          <w:iCs/>
          <w:color w:val="000000"/>
        </w:rPr>
        <w:t xml:space="preserve">are </w:t>
      </w:r>
      <w:r>
        <w:rPr>
          <w:rFonts w:eastAsia="Times New Roman"/>
          <w:i/>
          <w:iCs/>
          <w:color w:val="000000"/>
        </w:rPr>
        <w:t>not using</w:t>
      </w:r>
      <w:r w:rsidR="006B3A60">
        <w:rPr>
          <w:rFonts w:eastAsia="Times New Roman"/>
          <w:i/>
          <w:iCs/>
          <w:color w:val="000000"/>
        </w:rPr>
        <w:t xml:space="preserve"> the </w:t>
      </w:r>
      <w:r>
        <w:rPr>
          <w:rFonts w:eastAsia="Times New Roman"/>
          <w:i/>
          <w:iCs/>
          <w:color w:val="000000"/>
        </w:rPr>
        <w:t>internet.</w:t>
      </w:r>
    </w:p>
    <w:p w14:paraId="678BA42F" w14:textId="4628D210" w:rsidR="00565603" w:rsidRPr="00F61821" w:rsidRDefault="00565603" w:rsidP="00374C9E">
      <w:pPr>
        <w:numPr>
          <w:ilvl w:val="0"/>
          <w:numId w:val="8"/>
        </w:numPr>
        <w:shd w:val="clear" w:color="auto" w:fill="FFFFFF"/>
        <w:rPr>
          <w:rFonts w:eastAsia="Times New Roman"/>
          <w:color w:val="000000"/>
        </w:rPr>
      </w:pPr>
      <w:r>
        <w:rPr>
          <w:rFonts w:eastAsia="Times New Roman"/>
          <w:i/>
          <w:iCs/>
          <w:color w:val="000000"/>
        </w:rPr>
        <w:t xml:space="preserve">Make sure you </w:t>
      </w:r>
      <w:r w:rsidRPr="00F9114C">
        <w:rPr>
          <w:rFonts w:eastAsia="Times New Roman"/>
          <w:i/>
          <w:iCs/>
          <w:color w:val="FF0000"/>
        </w:rPr>
        <w:t>are alon</w:t>
      </w:r>
      <w:r w:rsidR="00A71DBC" w:rsidRPr="00F9114C">
        <w:rPr>
          <w:rFonts w:eastAsia="Times New Roman"/>
          <w:i/>
          <w:iCs/>
          <w:color w:val="FF0000"/>
        </w:rPr>
        <w:t>e and uninterrupted during the entire exam</w:t>
      </w:r>
      <w:r w:rsidR="00A71DBC">
        <w:rPr>
          <w:rFonts w:eastAsia="Times New Roman"/>
          <w:i/>
          <w:iCs/>
          <w:color w:val="000000"/>
        </w:rPr>
        <w:t>.</w:t>
      </w:r>
    </w:p>
    <w:p w14:paraId="794896C6" w14:textId="53AF40DE" w:rsidR="00692618" w:rsidRPr="00E33A72" w:rsidRDefault="00D87313" w:rsidP="00692618">
      <w:pPr>
        <w:numPr>
          <w:ilvl w:val="0"/>
          <w:numId w:val="8"/>
        </w:numPr>
        <w:shd w:val="clear" w:color="auto" w:fill="FFFFFF"/>
        <w:rPr>
          <w:rFonts w:eastAsia="Times New Roman"/>
          <w:color w:val="000000"/>
        </w:rPr>
      </w:pPr>
      <w:r>
        <w:rPr>
          <w:rFonts w:eastAsia="Times New Roman"/>
          <w:i/>
          <w:iCs/>
          <w:color w:val="000000"/>
        </w:rPr>
        <w:t>You are not allowed to eat or drink during the test.</w:t>
      </w:r>
      <w:r w:rsidR="00692618" w:rsidRPr="00692618">
        <w:rPr>
          <w:rFonts w:eastAsia="Times New Roman"/>
          <w:i/>
          <w:iCs/>
          <w:color w:val="000000"/>
        </w:rPr>
        <w:t xml:space="preserve"> </w:t>
      </w:r>
      <w:r w:rsidR="00692618">
        <w:rPr>
          <w:rFonts w:eastAsia="Times New Roman"/>
          <w:i/>
          <w:iCs/>
          <w:color w:val="000000"/>
        </w:rPr>
        <w:t>All personal belongings must be stored out of reach.  This includes phones</w:t>
      </w:r>
      <w:r w:rsidR="002864E5">
        <w:rPr>
          <w:rFonts w:eastAsia="Times New Roman"/>
          <w:i/>
          <w:iCs/>
          <w:color w:val="000000"/>
        </w:rPr>
        <w:t xml:space="preserve">, </w:t>
      </w:r>
      <w:r w:rsidR="00692618">
        <w:rPr>
          <w:rFonts w:eastAsia="Times New Roman"/>
          <w:i/>
          <w:iCs/>
          <w:color w:val="000000"/>
        </w:rPr>
        <w:t xml:space="preserve">smart </w:t>
      </w:r>
      <w:r w:rsidR="00D05214">
        <w:rPr>
          <w:rFonts w:eastAsia="Times New Roman"/>
          <w:i/>
          <w:iCs/>
          <w:color w:val="000000"/>
        </w:rPr>
        <w:t>watches,</w:t>
      </w:r>
      <w:r w:rsidR="002864E5">
        <w:rPr>
          <w:rFonts w:eastAsia="Times New Roman"/>
          <w:i/>
          <w:iCs/>
          <w:color w:val="000000"/>
        </w:rPr>
        <w:t xml:space="preserve"> </w:t>
      </w:r>
      <w:r w:rsidR="00345141">
        <w:rPr>
          <w:rFonts w:eastAsia="Times New Roman"/>
          <w:i/>
          <w:iCs/>
          <w:color w:val="000000"/>
        </w:rPr>
        <w:t>and any other electronic devices.</w:t>
      </w:r>
    </w:p>
    <w:p w14:paraId="70CD1047" w14:textId="64E5627B" w:rsidR="00692618" w:rsidRPr="009265F2" w:rsidRDefault="00692618" w:rsidP="00692618">
      <w:pPr>
        <w:numPr>
          <w:ilvl w:val="0"/>
          <w:numId w:val="8"/>
        </w:numPr>
        <w:shd w:val="clear" w:color="auto" w:fill="FFFFFF"/>
        <w:rPr>
          <w:rFonts w:eastAsia="Times New Roman"/>
          <w:color w:val="000000"/>
        </w:rPr>
      </w:pPr>
      <w:r>
        <w:rPr>
          <w:rFonts w:eastAsia="Times New Roman"/>
          <w:i/>
          <w:iCs/>
          <w:color w:val="000000"/>
        </w:rPr>
        <w:t>Turn off smart phones and smart watches OR disable data so</w:t>
      </w:r>
      <w:r w:rsidR="00340606">
        <w:rPr>
          <w:rFonts w:eastAsia="Times New Roman"/>
          <w:i/>
          <w:iCs/>
          <w:color w:val="000000"/>
        </w:rPr>
        <w:t xml:space="preserve"> any</w:t>
      </w:r>
      <w:r>
        <w:rPr>
          <w:rFonts w:eastAsia="Times New Roman"/>
          <w:i/>
          <w:iCs/>
          <w:color w:val="000000"/>
        </w:rPr>
        <w:t xml:space="preserve"> notifications offset testing sessions.</w:t>
      </w:r>
    </w:p>
    <w:p w14:paraId="05F678CB" w14:textId="3285A99B" w:rsidR="00692618" w:rsidRPr="00952513" w:rsidRDefault="00692618" w:rsidP="00692618">
      <w:pPr>
        <w:numPr>
          <w:ilvl w:val="0"/>
          <w:numId w:val="8"/>
        </w:numPr>
        <w:shd w:val="clear" w:color="auto" w:fill="FFFFFF"/>
        <w:rPr>
          <w:rFonts w:eastAsia="Times New Roman"/>
          <w:color w:val="000000"/>
        </w:rPr>
      </w:pPr>
      <w:r>
        <w:rPr>
          <w:rFonts w:eastAsia="Times New Roman"/>
          <w:i/>
          <w:iCs/>
          <w:color w:val="000000"/>
        </w:rPr>
        <w:t xml:space="preserve">No hats or </w:t>
      </w:r>
      <w:r w:rsidR="00B81A80">
        <w:rPr>
          <w:rFonts w:eastAsia="Times New Roman"/>
          <w:i/>
          <w:iCs/>
          <w:color w:val="000000"/>
        </w:rPr>
        <w:t>head</w:t>
      </w:r>
      <w:r>
        <w:rPr>
          <w:rFonts w:eastAsia="Times New Roman"/>
          <w:i/>
          <w:iCs/>
          <w:color w:val="000000"/>
        </w:rPr>
        <w:t>scarves can be worn during testing.</w:t>
      </w:r>
    </w:p>
    <w:p w14:paraId="45591941" w14:textId="2458D945" w:rsidR="00952513" w:rsidRPr="00CC0270" w:rsidRDefault="00952513" w:rsidP="00692618">
      <w:pPr>
        <w:numPr>
          <w:ilvl w:val="0"/>
          <w:numId w:val="8"/>
        </w:numPr>
        <w:shd w:val="clear" w:color="auto" w:fill="FFFFFF"/>
        <w:rPr>
          <w:rFonts w:eastAsia="Times New Roman"/>
          <w:color w:val="000000"/>
        </w:rPr>
      </w:pPr>
      <w:r>
        <w:rPr>
          <w:rFonts w:eastAsia="Times New Roman"/>
          <w:i/>
          <w:iCs/>
          <w:color w:val="000000"/>
        </w:rPr>
        <w:t xml:space="preserve">Use </w:t>
      </w:r>
      <w:r w:rsidR="003B5163">
        <w:rPr>
          <w:rFonts w:eastAsia="Times New Roman"/>
          <w:i/>
          <w:iCs/>
          <w:color w:val="000000"/>
        </w:rPr>
        <w:t>the restroom prior to the start of the test.</w:t>
      </w:r>
    </w:p>
    <w:p w14:paraId="19321D58" w14:textId="0F40A9E9" w:rsidR="003F1122" w:rsidRPr="003F1122" w:rsidRDefault="003F1122" w:rsidP="00374C9E">
      <w:pPr>
        <w:numPr>
          <w:ilvl w:val="0"/>
          <w:numId w:val="8"/>
        </w:numPr>
        <w:shd w:val="clear" w:color="auto" w:fill="FFFFFF"/>
        <w:rPr>
          <w:rFonts w:eastAsia="Times New Roman"/>
          <w:color w:val="000000"/>
        </w:rPr>
      </w:pPr>
      <w:r>
        <w:rPr>
          <w:rFonts w:eastAsia="Times New Roman"/>
          <w:i/>
          <w:iCs/>
          <w:color w:val="000000"/>
        </w:rPr>
        <w:t>Close all other windows and documents on your computer.</w:t>
      </w:r>
    </w:p>
    <w:p w14:paraId="07DC6410" w14:textId="359F12C5" w:rsidR="003F1122" w:rsidRPr="003F1122" w:rsidRDefault="003F1122" w:rsidP="00374C9E">
      <w:pPr>
        <w:numPr>
          <w:ilvl w:val="0"/>
          <w:numId w:val="8"/>
        </w:numPr>
        <w:shd w:val="clear" w:color="auto" w:fill="FFFFFF"/>
        <w:rPr>
          <w:rFonts w:eastAsia="Times New Roman"/>
          <w:color w:val="000000"/>
        </w:rPr>
      </w:pPr>
      <w:r>
        <w:rPr>
          <w:rFonts w:eastAsia="Times New Roman"/>
          <w:i/>
          <w:iCs/>
          <w:color w:val="000000"/>
        </w:rPr>
        <w:t xml:space="preserve">Have </w:t>
      </w:r>
      <w:r w:rsidR="00476BF3">
        <w:rPr>
          <w:rFonts w:eastAsia="Times New Roman"/>
          <w:i/>
          <w:iCs/>
          <w:color w:val="000000"/>
        </w:rPr>
        <w:t>your</w:t>
      </w:r>
      <w:r>
        <w:rPr>
          <w:rFonts w:eastAsia="Times New Roman"/>
          <w:i/>
          <w:iCs/>
          <w:color w:val="000000"/>
        </w:rPr>
        <w:t xml:space="preserve"> government issued photo ID card available.</w:t>
      </w:r>
    </w:p>
    <w:p w14:paraId="523A220E" w14:textId="745E603F" w:rsidR="003F1122" w:rsidRPr="003F1122" w:rsidRDefault="003F1122" w:rsidP="00374C9E">
      <w:pPr>
        <w:numPr>
          <w:ilvl w:val="0"/>
          <w:numId w:val="8"/>
        </w:numPr>
        <w:shd w:val="clear" w:color="auto" w:fill="FFFFFF"/>
        <w:rPr>
          <w:rFonts w:eastAsia="Times New Roman"/>
          <w:color w:val="000000"/>
        </w:rPr>
      </w:pPr>
      <w:r>
        <w:rPr>
          <w:rFonts w:eastAsia="Times New Roman"/>
          <w:i/>
          <w:iCs/>
          <w:color w:val="000000"/>
        </w:rPr>
        <w:t xml:space="preserve">Find a </w:t>
      </w:r>
      <w:r w:rsidR="003D254E">
        <w:rPr>
          <w:rFonts w:eastAsia="Times New Roman"/>
          <w:i/>
          <w:iCs/>
          <w:color w:val="000000"/>
        </w:rPr>
        <w:t>well-lit</w:t>
      </w:r>
      <w:r>
        <w:rPr>
          <w:rFonts w:eastAsia="Times New Roman"/>
          <w:i/>
          <w:iCs/>
          <w:color w:val="000000"/>
        </w:rPr>
        <w:t xml:space="preserve"> space and be ready for a room scan prior to your assessment.  Check out this exam environment guide from </w:t>
      </w:r>
      <w:proofErr w:type="spellStart"/>
      <w:r>
        <w:rPr>
          <w:rFonts w:eastAsia="Times New Roman"/>
          <w:i/>
          <w:iCs/>
          <w:color w:val="000000"/>
        </w:rPr>
        <w:t>Proctorio</w:t>
      </w:r>
      <w:proofErr w:type="spellEnd"/>
      <w:r>
        <w:rPr>
          <w:rFonts w:eastAsia="Times New Roman"/>
          <w:i/>
          <w:iCs/>
          <w:color w:val="000000"/>
        </w:rPr>
        <w:t xml:space="preserve"> for helpful tips </w:t>
      </w:r>
      <w:hyperlink r:id="rId10" w:history="1">
        <w:r w:rsidRPr="00511E33">
          <w:rPr>
            <w:rStyle w:val="Hyperlink"/>
            <w:rFonts w:eastAsia="Times New Roman"/>
            <w:i/>
            <w:iCs/>
          </w:rPr>
          <w:t>https://cdn.proctorio.com/guides/exam-environment.pdf</w:t>
        </w:r>
      </w:hyperlink>
      <w:r>
        <w:rPr>
          <w:rFonts w:eastAsia="Times New Roman"/>
          <w:i/>
          <w:iCs/>
          <w:color w:val="000000"/>
        </w:rPr>
        <w:t xml:space="preserve"> .</w:t>
      </w:r>
    </w:p>
    <w:p w14:paraId="4A186374" w14:textId="48552748" w:rsidR="003F1122" w:rsidRPr="009B5AB8" w:rsidRDefault="003F1122" w:rsidP="00374C9E">
      <w:pPr>
        <w:numPr>
          <w:ilvl w:val="0"/>
          <w:numId w:val="8"/>
        </w:numPr>
        <w:shd w:val="clear" w:color="auto" w:fill="FFFFFF"/>
        <w:rPr>
          <w:rFonts w:eastAsia="Times New Roman"/>
          <w:b/>
          <w:bCs/>
          <w:color w:val="000000"/>
        </w:rPr>
      </w:pPr>
      <w:r>
        <w:rPr>
          <w:rFonts w:eastAsia="Times New Roman"/>
          <w:i/>
          <w:iCs/>
          <w:color w:val="000000"/>
        </w:rPr>
        <w:t>Position your webcam from your shoulders up</w:t>
      </w:r>
      <w:r w:rsidR="00DB43E1">
        <w:rPr>
          <w:rFonts w:eastAsia="Times New Roman"/>
          <w:i/>
          <w:iCs/>
          <w:color w:val="000000"/>
        </w:rPr>
        <w:t xml:space="preserve">. </w:t>
      </w:r>
      <w:r w:rsidR="00484746">
        <w:rPr>
          <w:rFonts w:eastAsia="Times New Roman"/>
          <w:i/>
          <w:iCs/>
          <w:color w:val="000000"/>
        </w:rPr>
        <w:t xml:space="preserve"> </w:t>
      </w:r>
      <w:r w:rsidR="00484746" w:rsidRPr="009B5AB8">
        <w:rPr>
          <w:rFonts w:eastAsia="Times New Roman"/>
          <w:b/>
          <w:bCs/>
          <w:color w:val="000000"/>
        </w:rPr>
        <w:t xml:space="preserve">Your face must </w:t>
      </w:r>
      <w:r w:rsidR="009B5AB8" w:rsidRPr="009B5AB8">
        <w:rPr>
          <w:rFonts w:eastAsia="Times New Roman"/>
          <w:b/>
          <w:bCs/>
          <w:color w:val="000000"/>
        </w:rPr>
        <w:t>be always fully visible on the screen</w:t>
      </w:r>
      <w:r w:rsidR="00484746" w:rsidRPr="009B5AB8">
        <w:rPr>
          <w:rFonts w:eastAsia="Times New Roman"/>
          <w:b/>
          <w:bCs/>
          <w:color w:val="000000"/>
        </w:rPr>
        <w:t>.</w:t>
      </w:r>
    </w:p>
    <w:p w14:paraId="27ABF73B" w14:textId="77777777" w:rsidR="00CC0270" w:rsidRPr="00CC0270" w:rsidRDefault="00CC0270" w:rsidP="00374C9E">
      <w:pPr>
        <w:numPr>
          <w:ilvl w:val="0"/>
          <w:numId w:val="8"/>
        </w:numPr>
        <w:shd w:val="clear" w:color="auto" w:fill="FFFFFF"/>
        <w:rPr>
          <w:rFonts w:eastAsia="Times New Roman"/>
          <w:color w:val="000000"/>
        </w:rPr>
      </w:pPr>
      <w:r>
        <w:rPr>
          <w:rFonts w:eastAsia="Times New Roman"/>
          <w:i/>
          <w:iCs/>
          <w:color w:val="000000"/>
        </w:rPr>
        <w:t xml:space="preserve">No personal calculators.  A calculator is built into the test.  </w:t>
      </w:r>
    </w:p>
    <w:p w14:paraId="69627944" w14:textId="6A21A460" w:rsidR="00CC0270" w:rsidRPr="003F1122" w:rsidRDefault="00CC0270" w:rsidP="00374C9E">
      <w:pPr>
        <w:numPr>
          <w:ilvl w:val="0"/>
          <w:numId w:val="8"/>
        </w:numPr>
        <w:shd w:val="clear" w:color="auto" w:fill="FFFFFF"/>
        <w:rPr>
          <w:rFonts w:eastAsia="Times New Roman"/>
          <w:color w:val="000000"/>
        </w:rPr>
      </w:pPr>
      <w:r>
        <w:rPr>
          <w:rFonts w:eastAsia="Times New Roman"/>
          <w:i/>
          <w:iCs/>
          <w:color w:val="000000"/>
        </w:rPr>
        <w:t>Have a single piece of clean scratch paper and a pencil or pen for reference during the exam.</w:t>
      </w:r>
    </w:p>
    <w:p w14:paraId="2FFFFA92" w14:textId="4180ED97" w:rsidR="00374C9E" w:rsidRDefault="00374C9E" w:rsidP="00374C9E">
      <w:pPr>
        <w:numPr>
          <w:ilvl w:val="0"/>
          <w:numId w:val="8"/>
        </w:numPr>
        <w:shd w:val="clear" w:color="auto" w:fill="FFFFFF"/>
        <w:rPr>
          <w:rFonts w:eastAsia="Times New Roman"/>
          <w:color w:val="000000"/>
        </w:rPr>
      </w:pPr>
      <w:r>
        <w:rPr>
          <w:rFonts w:eastAsia="Times New Roman"/>
          <w:i/>
          <w:iCs/>
          <w:color w:val="000000"/>
        </w:rPr>
        <w:t>Restart laptop/desktop before assessment</w:t>
      </w:r>
    </w:p>
    <w:p w14:paraId="0C7172E0" w14:textId="4BE7F3F2" w:rsidR="003F1122" w:rsidRPr="00CC0270" w:rsidRDefault="00374C9E" w:rsidP="00D80587">
      <w:pPr>
        <w:numPr>
          <w:ilvl w:val="0"/>
          <w:numId w:val="8"/>
        </w:numPr>
        <w:shd w:val="clear" w:color="auto" w:fill="FFFFFF"/>
        <w:rPr>
          <w:rFonts w:eastAsia="Times New Roman"/>
          <w:color w:val="000000"/>
        </w:rPr>
      </w:pPr>
      <w:r w:rsidRPr="00CC0270">
        <w:rPr>
          <w:rFonts w:eastAsia="Times New Roman"/>
          <w:i/>
          <w:iCs/>
          <w:color w:val="000000"/>
        </w:rPr>
        <w:t xml:space="preserve">Clear browser history, </w:t>
      </w:r>
      <w:proofErr w:type="gramStart"/>
      <w:r w:rsidRPr="00CC0270">
        <w:rPr>
          <w:rFonts w:eastAsia="Times New Roman"/>
          <w:i/>
          <w:iCs/>
          <w:color w:val="000000"/>
        </w:rPr>
        <w:t>cookies</w:t>
      </w:r>
      <w:proofErr w:type="gramEnd"/>
      <w:r w:rsidRPr="00CC0270">
        <w:rPr>
          <w:rFonts w:eastAsia="Times New Roman"/>
          <w:i/>
          <w:iCs/>
          <w:color w:val="000000"/>
        </w:rPr>
        <w:t xml:space="preserve"> and cache for best experience.</w:t>
      </w:r>
    </w:p>
    <w:p w14:paraId="7B295A61" w14:textId="77777777" w:rsidR="00374C9E" w:rsidRDefault="00374C9E" w:rsidP="00374C9E">
      <w:pPr>
        <w:numPr>
          <w:ilvl w:val="0"/>
          <w:numId w:val="8"/>
        </w:numPr>
        <w:shd w:val="clear" w:color="auto" w:fill="FFFFFF"/>
        <w:rPr>
          <w:rFonts w:eastAsia="Times New Roman"/>
          <w:color w:val="000000"/>
        </w:rPr>
      </w:pPr>
      <w:r>
        <w:rPr>
          <w:rFonts w:eastAsia="Times New Roman"/>
          <w:i/>
          <w:iCs/>
          <w:color w:val="000000"/>
        </w:rPr>
        <w:t>Begin by opening Google Chrome.  Go to </w:t>
      </w:r>
      <w:hyperlink r:id="rId11" w:tgtFrame="_blank" w:history="1">
        <w:r>
          <w:rPr>
            <w:rStyle w:val="Hyperlink"/>
            <w:rFonts w:eastAsia="Times New Roman"/>
            <w:i/>
            <w:iCs/>
            <w:color w:val="0000FF"/>
          </w:rPr>
          <w:t>https://www.atitesting</w:t>
        </w:r>
      </w:hyperlink>
      <w:r>
        <w:rPr>
          <w:rFonts w:eastAsia="Times New Roman"/>
          <w:i/>
          <w:iCs/>
          <w:color w:val="000000"/>
        </w:rPr>
        <w:t xml:space="preserve">  </w:t>
      </w:r>
    </w:p>
    <w:p w14:paraId="7C7D3CA3" w14:textId="77777777" w:rsidR="00374C9E" w:rsidRDefault="00374C9E" w:rsidP="00374C9E">
      <w:pPr>
        <w:numPr>
          <w:ilvl w:val="0"/>
          <w:numId w:val="8"/>
        </w:numPr>
        <w:shd w:val="clear" w:color="auto" w:fill="FFFFFF"/>
        <w:rPr>
          <w:rFonts w:eastAsia="Times New Roman"/>
          <w:color w:val="000000"/>
        </w:rPr>
      </w:pPr>
      <w:r>
        <w:rPr>
          <w:rFonts w:eastAsia="Times New Roman"/>
          <w:b/>
          <w:bCs/>
          <w:i/>
          <w:iCs/>
          <w:color w:val="000000"/>
        </w:rPr>
        <w:t>Log in to your ATI student account</w:t>
      </w:r>
      <w:r>
        <w:rPr>
          <w:rFonts w:eastAsia="Times New Roman"/>
          <w:i/>
          <w:iCs/>
          <w:color w:val="000000"/>
        </w:rPr>
        <w:t xml:space="preserve"> using your </w:t>
      </w:r>
      <w:r>
        <w:rPr>
          <w:rFonts w:eastAsia="Times New Roman"/>
          <w:b/>
          <w:bCs/>
          <w:i/>
          <w:iCs/>
          <w:color w:val="000000"/>
          <w:sz w:val="24"/>
          <w:szCs w:val="24"/>
        </w:rPr>
        <w:t>ATI Username and Password.</w:t>
      </w:r>
      <w:r>
        <w:rPr>
          <w:rFonts w:eastAsia="Times New Roman"/>
          <w:i/>
          <w:iCs/>
          <w:color w:val="000000"/>
        </w:rPr>
        <w:t xml:space="preserve"> </w:t>
      </w:r>
    </w:p>
    <w:p w14:paraId="6B8C2DBA" w14:textId="735FA974" w:rsidR="00374C9E" w:rsidRDefault="00374C9E" w:rsidP="00374C9E">
      <w:pPr>
        <w:numPr>
          <w:ilvl w:val="0"/>
          <w:numId w:val="8"/>
        </w:numPr>
        <w:shd w:val="clear" w:color="auto" w:fill="FFFFFF"/>
        <w:rPr>
          <w:rFonts w:eastAsia="Times New Roman"/>
          <w:color w:val="000000"/>
        </w:rPr>
      </w:pPr>
      <w:r>
        <w:rPr>
          <w:rFonts w:eastAsia="Times New Roman"/>
          <w:i/>
          <w:iCs/>
          <w:color w:val="000000"/>
        </w:rPr>
        <w:t>Once in your account click on </w:t>
      </w:r>
      <w:r>
        <w:rPr>
          <w:rFonts w:eastAsia="Times New Roman"/>
          <w:i/>
          <w:iCs/>
          <w:color w:val="000000"/>
          <w:shd w:val="clear" w:color="auto" w:fill="00FFFF"/>
        </w:rPr>
        <w:t>My ATI</w:t>
      </w:r>
      <w:r>
        <w:rPr>
          <w:rFonts w:eastAsia="Times New Roman"/>
          <w:i/>
          <w:iCs/>
          <w:color w:val="000000"/>
          <w:shd w:val="clear" w:color="auto" w:fill="FFFFFF"/>
        </w:rPr>
        <w:t xml:space="preserve"> tab (top of </w:t>
      </w:r>
      <w:r w:rsidR="003D254E">
        <w:rPr>
          <w:rFonts w:eastAsia="Times New Roman"/>
          <w:i/>
          <w:iCs/>
          <w:color w:val="000000"/>
          <w:shd w:val="clear" w:color="auto" w:fill="FFFFFF"/>
        </w:rPr>
        <w:t>page) →</w:t>
      </w:r>
      <w:r>
        <w:rPr>
          <w:rFonts w:eastAsia="Times New Roman"/>
          <w:i/>
          <w:iCs/>
          <w:color w:val="000000"/>
          <w:shd w:val="clear" w:color="auto" w:fill="FFFFFF"/>
        </w:rPr>
        <w:t xml:space="preserve"> </w:t>
      </w:r>
    </w:p>
    <w:p w14:paraId="539DD674" w14:textId="77777777" w:rsidR="00C733A1" w:rsidRDefault="00C733A1" w:rsidP="00C733A1">
      <w:pPr>
        <w:numPr>
          <w:ilvl w:val="0"/>
          <w:numId w:val="8"/>
        </w:numPr>
        <w:shd w:val="clear" w:color="auto" w:fill="FFFFFF"/>
        <w:spacing w:before="100" w:beforeAutospacing="1" w:after="100" w:afterAutospacing="1"/>
        <w:rPr>
          <w:rFonts w:eastAsia="Times New Roman"/>
          <w:color w:val="000000"/>
        </w:rPr>
      </w:pPr>
      <w:r>
        <w:rPr>
          <w:rFonts w:eastAsia="Times New Roman"/>
          <w:i/>
          <w:iCs/>
          <w:color w:val="000000"/>
          <w:shd w:val="clear" w:color="auto" w:fill="FFFFFF"/>
        </w:rPr>
        <w:t>Click on </w:t>
      </w:r>
      <w:r>
        <w:rPr>
          <w:rFonts w:eastAsia="Times New Roman"/>
          <w:i/>
          <w:iCs/>
          <w:color w:val="000000"/>
          <w:shd w:val="clear" w:color="auto" w:fill="00FF00"/>
        </w:rPr>
        <w:t>ADD PRODUCT</w:t>
      </w:r>
      <w:r>
        <w:rPr>
          <w:rFonts w:eastAsia="Times New Roman"/>
          <w:i/>
          <w:iCs/>
          <w:color w:val="000000"/>
          <w:shd w:val="clear" w:color="auto" w:fill="FFFFFF"/>
        </w:rPr>
        <w:t xml:space="preserve"> (little rectangular box located approximately in the middle of the page).  </w:t>
      </w:r>
    </w:p>
    <w:p w14:paraId="1EB9D4D9" w14:textId="77777777" w:rsidR="00B718F7" w:rsidRPr="00B718F7" w:rsidRDefault="00C733A1" w:rsidP="00C733A1">
      <w:pPr>
        <w:numPr>
          <w:ilvl w:val="0"/>
          <w:numId w:val="8"/>
        </w:numPr>
        <w:shd w:val="clear" w:color="auto" w:fill="FFFFFF"/>
        <w:spacing w:before="100" w:beforeAutospacing="1" w:after="100" w:afterAutospacing="1"/>
        <w:rPr>
          <w:rFonts w:eastAsia="Times New Roman"/>
          <w:color w:val="000000"/>
        </w:rPr>
      </w:pPr>
      <w:r>
        <w:rPr>
          <w:rFonts w:eastAsia="Times New Roman"/>
          <w:b/>
          <w:bCs/>
          <w:i/>
          <w:iCs/>
          <w:color w:val="000000"/>
          <w:sz w:val="32"/>
          <w:szCs w:val="32"/>
          <w:shd w:val="clear" w:color="auto" w:fill="00FFFF"/>
        </w:rPr>
        <w:t>Add a product to your account</w:t>
      </w:r>
      <w:r>
        <w:rPr>
          <w:rFonts w:eastAsia="Times New Roman"/>
          <w:b/>
          <w:bCs/>
          <w:i/>
          <w:iCs/>
          <w:color w:val="000000"/>
          <w:sz w:val="32"/>
          <w:szCs w:val="32"/>
          <w:shd w:val="clear" w:color="auto" w:fill="FFFF00"/>
        </w:rPr>
        <w:t xml:space="preserve">: Type this product ID number in space provided: </w:t>
      </w:r>
      <w:r>
        <w:rPr>
          <w:rFonts w:eastAsia="Times New Roman"/>
          <w:b/>
          <w:bCs/>
          <w:color w:val="000000"/>
          <w:sz w:val="32"/>
          <w:szCs w:val="32"/>
          <w:shd w:val="clear" w:color="auto" w:fill="FFFF00"/>
        </w:rPr>
        <w:t>24978025</w:t>
      </w:r>
      <w:r w:rsidR="003D254E">
        <w:rPr>
          <w:rFonts w:eastAsia="Times New Roman"/>
          <w:b/>
          <w:bCs/>
          <w:color w:val="000000"/>
          <w:sz w:val="32"/>
          <w:szCs w:val="32"/>
          <w:shd w:val="clear" w:color="auto" w:fill="FFFF00"/>
        </w:rPr>
        <w:t>….</w:t>
      </w:r>
      <w:r>
        <w:rPr>
          <w:rFonts w:eastAsia="Times New Roman"/>
          <w:b/>
          <w:bCs/>
          <w:color w:val="000000"/>
          <w:sz w:val="32"/>
          <w:szCs w:val="32"/>
          <w:shd w:val="clear" w:color="auto" w:fill="FFFF00"/>
        </w:rPr>
        <w:t xml:space="preserve"> Continue</w:t>
      </w:r>
      <w:r w:rsidR="00B718F7">
        <w:rPr>
          <w:rFonts w:eastAsia="Times New Roman"/>
          <w:b/>
          <w:bCs/>
          <w:color w:val="000000"/>
          <w:sz w:val="32"/>
          <w:szCs w:val="32"/>
          <w:shd w:val="clear" w:color="auto" w:fill="FFFF00"/>
        </w:rPr>
        <w:t xml:space="preserve"> </w:t>
      </w:r>
    </w:p>
    <w:p w14:paraId="6939122E" w14:textId="51CDAF3B" w:rsidR="00C733A1" w:rsidRDefault="00DF7550" w:rsidP="00C733A1">
      <w:pPr>
        <w:numPr>
          <w:ilvl w:val="0"/>
          <w:numId w:val="8"/>
        </w:numPr>
        <w:shd w:val="clear" w:color="auto" w:fill="FFFFFF"/>
        <w:spacing w:before="100" w:beforeAutospacing="1" w:after="100" w:afterAutospacing="1"/>
        <w:rPr>
          <w:rFonts w:eastAsia="Times New Roman"/>
          <w:color w:val="000000"/>
        </w:rPr>
      </w:pPr>
      <w:r>
        <w:rPr>
          <w:rFonts w:eastAsia="Times New Roman"/>
          <w:b/>
          <w:bCs/>
          <w:i/>
          <w:iCs/>
          <w:color w:val="000000"/>
          <w:sz w:val="32"/>
          <w:szCs w:val="32"/>
          <w:shd w:val="clear" w:color="auto" w:fill="00FFFF"/>
        </w:rPr>
        <w:t>I</w:t>
      </w:r>
      <w:r w:rsidR="00B718F7">
        <w:rPr>
          <w:rStyle w:val="normaltextrun"/>
          <w:b/>
          <w:bCs/>
          <w:i/>
          <w:iCs/>
          <w:color w:val="000000"/>
          <w:sz w:val="32"/>
          <w:szCs w:val="32"/>
          <w:shd w:val="clear" w:color="auto" w:fill="00FFFF"/>
        </w:rPr>
        <w:t xml:space="preserve">F YOU ARE </w:t>
      </w:r>
      <w:r w:rsidR="00B718F7" w:rsidRPr="00EF653C">
        <w:rPr>
          <w:rStyle w:val="normaltextrun"/>
          <w:b/>
          <w:bCs/>
          <w:i/>
          <w:iCs/>
          <w:color w:val="FF0000"/>
          <w:sz w:val="32"/>
          <w:szCs w:val="32"/>
          <w:shd w:val="clear" w:color="auto" w:fill="00FFFF"/>
        </w:rPr>
        <w:t xml:space="preserve">TESTING FOR A SECOND TIME </w:t>
      </w:r>
      <w:r w:rsidR="00B718F7">
        <w:rPr>
          <w:rStyle w:val="normaltextrun"/>
          <w:b/>
          <w:bCs/>
          <w:i/>
          <w:iCs/>
          <w:color w:val="000000"/>
          <w:sz w:val="32"/>
          <w:szCs w:val="32"/>
          <w:shd w:val="clear" w:color="auto" w:fill="00FFFF"/>
        </w:rPr>
        <w:t xml:space="preserve">AT EASTERN USE THIS PRODUCT ID NUMBER:  </w:t>
      </w:r>
      <w:r w:rsidR="002907CD">
        <w:rPr>
          <w:rStyle w:val="normaltextrun"/>
          <w:b/>
          <w:bCs/>
          <w:i/>
          <w:iCs/>
          <w:color w:val="000000"/>
          <w:sz w:val="32"/>
          <w:szCs w:val="32"/>
          <w:shd w:val="clear" w:color="auto" w:fill="FFFF00"/>
        </w:rPr>
        <w:t>24978026</w:t>
      </w:r>
    </w:p>
    <w:p w14:paraId="4D7B5A15" w14:textId="2FD16608" w:rsidR="00C733A1" w:rsidRPr="0074517B" w:rsidRDefault="00C733A1" w:rsidP="00C733A1">
      <w:pPr>
        <w:numPr>
          <w:ilvl w:val="0"/>
          <w:numId w:val="8"/>
        </w:numPr>
        <w:shd w:val="clear" w:color="auto" w:fill="FFFFFF"/>
        <w:spacing w:before="100" w:beforeAutospacing="1" w:after="100" w:afterAutospacing="1"/>
        <w:rPr>
          <w:rFonts w:eastAsia="Times New Roman"/>
          <w:color w:val="FF0000"/>
        </w:rPr>
      </w:pPr>
      <w:r>
        <w:rPr>
          <w:rFonts w:eastAsia="Times New Roman"/>
          <w:i/>
          <w:iCs/>
          <w:color w:val="000000"/>
        </w:rPr>
        <w:t>Locate assessment and click BEGIN</w:t>
      </w:r>
      <w:r w:rsidR="00B036D3">
        <w:rPr>
          <w:rFonts w:eastAsia="Times New Roman"/>
          <w:i/>
          <w:iCs/>
          <w:color w:val="000000"/>
        </w:rPr>
        <w:t xml:space="preserve">   </w:t>
      </w:r>
      <w:r w:rsidR="00B036D3" w:rsidRPr="0074517B">
        <w:rPr>
          <w:rFonts w:eastAsia="Times New Roman"/>
          <w:i/>
          <w:iCs/>
          <w:color w:val="FF0000"/>
        </w:rPr>
        <w:t>You must begin immediately this is a timed test.</w:t>
      </w:r>
    </w:p>
    <w:p w14:paraId="103BBCA3" w14:textId="77777777" w:rsidR="00C733A1" w:rsidRDefault="00C733A1" w:rsidP="00C733A1">
      <w:pPr>
        <w:numPr>
          <w:ilvl w:val="0"/>
          <w:numId w:val="8"/>
        </w:numPr>
        <w:shd w:val="clear" w:color="auto" w:fill="FFFFFF"/>
        <w:spacing w:before="100" w:beforeAutospacing="1" w:after="100" w:afterAutospacing="1"/>
        <w:rPr>
          <w:rFonts w:eastAsia="Times New Roman"/>
          <w:color w:val="000000"/>
        </w:rPr>
      </w:pPr>
      <w:r>
        <w:rPr>
          <w:rFonts w:eastAsia="Times New Roman"/>
          <w:i/>
          <w:iCs/>
          <w:color w:val="000000"/>
        </w:rPr>
        <w:t xml:space="preserve">This will prompt </w:t>
      </w:r>
      <w:proofErr w:type="spellStart"/>
      <w:r>
        <w:rPr>
          <w:rFonts w:eastAsia="Times New Roman"/>
          <w:i/>
          <w:iCs/>
          <w:color w:val="000000"/>
        </w:rPr>
        <w:t>Proctorio</w:t>
      </w:r>
      <w:proofErr w:type="spellEnd"/>
      <w:r>
        <w:rPr>
          <w:rFonts w:eastAsia="Times New Roman"/>
          <w:i/>
          <w:iCs/>
          <w:color w:val="000000"/>
        </w:rPr>
        <w:t xml:space="preserve"> as well. Follow the prompts for pre-checks.</w:t>
      </w:r>
    </w:p>
    <w:p w14:paraId="2450E72D" w14:textId="77777777" w:rsidR="00A971B7" w:rsidRPr="00A971B7" w:rsidRDefault="00C733A1" w:rsidP="00087B7F">
      <w:pPr>
        <w:numPr>
          <w:ilvl w:val="0"/>
          <w:numId w:val="8"/>
        </w:numPr>
        <w:shd w:val="clear" w:color="auto" w:fill="FFFFFF"/>
        <w:spacing w:before="100" w:beforeAutospacing="1" w:after="100" w:afterAutospacing="1"/>
        <w:rPr>
          <w:color w:val="000000"/>
          <w:sz w:val="24"/>
          <w:szCs w:val="24"/>
        </w:rPr>
      </w:pPr>
      <w:r w:rsidRPr="00A971B7">
        <w:rPr>
          <w:rFonts w:eastAsia="Times New Roman"/>
          <w:i/>
          <w:iCs/>
          <w:color w:val="000000"/>
        </w:rPr>
        <w:t>Then, your Proctor will approve you into the assessment to begin.</w:t>
      </w:r>
      <w:r w:rsidR="00A971B7">
        <w:rPr>
          <w:rFonts w:eastAsia="Times New Roman"/>
          <w:i/>
          <w:iCs/>
          <w:color w:val="000000"/>
        </w:rPr>
        <w:t xml:space="preserve"> </w:t>
      </w:r>
      <w:r w:rsidR="00374C9E" w:rsidRPr="00A971B7">
        <w:rPr>
          <w:i/>
          <w:iCs/>
          <w:color w:val="000000"/>
          <w:sz w:val="24"/>
          <w:szCs w:val="24"/>
        </w:rPr>
        <w:t>While testing… If you are having a problem that your screen freezes during the test, </w:t>
      </w:r>
      <w:r w:rsidR="00374C9E" w:rsidRPr="00A971B7">
        <w:rPr>
          <w:b/>
          <w:bCs/>
          <w:i/>
          <w:iCs/>
          <w:color w:val="000000"/>
          <w:sz w:val="24"/>
          <w:szCs w:val="24"/>
        </w:rPr>
        <w:t>this is due to your internet connection</w:t>
      </w:r>
      <w:r w:rsidR="00374C9E" w:rsidRPr="00A971B7">
        <w:rPr>
          <w:i/>
          <w:iCs/>
          <w:color w:val="000000"/>
          <w:sz w:val="24"/>
          <w:szCs w:val="24"/>
        </w:rPr>
        <w:t xml:space="preserve">.  You can try to refresh, by hitting the refresh button at the top left of the screen, or hit </w:t>
      </w:r>
      <w:r w:rsidR="00374C9E" w:rsidRPr="00A971B7">
        <w:rPr>
          <w:b/>
          <w:bCs/>
          <w:i/>
          <w:iCs/>
          <w:color w:val="000000"/>
          <w:sz w:val="24"/>
          <w:szCs w:val="24"/>
        </w:rPr>
        <w:t xml:space="preserve">control F5, </w:t>
      </w:r>
      <w:r w:rsidR="00374C9E" w:rsidRPr="00A971B7">
        <w:rPr>
          <w:i/>
          <w:iCs/>
          <w:color w:val="000000"/>
          <w:sz w:val="24"/>
          <w:szCs w:val="24"/>
        </w:rPr>
        <w:t xml:space="preserve">to refresh.  If this does not work, then X out and try logging on again.  If you can log on again you will continue where you left off.  </w:t>
      </w:r>
      <w:r w:rsidR="00374C9E" w:rsidRPr="00A971B7">
        <w:rPr>
          <w:b/>
          <w:bCs/>
          <w:i/>
          <w:iCs/>
          <w:color w:val="000000"/>
          <w:shd w:val="clear" w:color="auto" w:fill="FFFFFF"/>
        </w:rPr>
        <w:t>If there are any issues during testing, you need to call ATI IT support for 1:1</w:t>
      </w:r>
      <w:r w:rsidR="00DF3990" w:rsidRPr="00A971B7">
        <w:rPr>
          <w:b/>
          <w:bCs/>
          <w:i/>
          <w:iCs/>
          <w:color w:val="000000"/>
          <w:shd w:val="clear" w:color="auto" w:fill="FFFFFF"/>
        </w:rPr>
        <w:t xml:space="preserve"> s</w:t>
      </w:r>
      <w:r w:rsidR="00374C9E" w:rsidRPr="00A971B7">
        <w:rPr>
          <w:b/>
          <w:bCs/>
          <w:i/>
          <w:iCs/>
          <w:color w:val="000000"/>
          <w:shd w:val="clear" w:color="auto" w:fill="FFFFFF"/>
        </w:rPr>
        <w:t xml:space="preserve">upport (1.800.667.7531).    </w:t>
      </w:r>
      <w:r w:rsidR="000D0E11" w:rsidRPr="00A971B7">
        <w:rPr>
          <w:b/>
          <w:bCs/>
          <w:i/>
          <w:iCs/>
          <w:color w:val="000000"/>
          <w:shd w:val="clear" w:color="auto" w:fill="FFFFFF"/>
        </w:rPr>
        <w:t xml:space="preserve">This </w:t>
      </w:r>
      <w:r w:rsidR="00AE4E8C" w:rsidRPr="00A971B7">
        <w:rPr>
          <w:b/>
          <w:bCs/>
          <w:i/>
          <w:iCs/>
          <w:color w:val="000000"/>
          <w:shd w:val="clear" w:color="auto" w:fill="FFFFFF"/>
        </w:rPr>
        <w:t>ensures that any issues with testing are tracked so ATI can monitor and implement fi</w:t>
      </w:r>
      <w:r w:rsidR="005F6EC1" w:rsidRPr="00A971B7">
        <w:rPr>
          <w:b/>
          <w:bCs/>
          <w:i/>
          <w:iCs/>
          <w:color w:val="000000"/>
          <w:shd w:val="clear" w:color="auto" w:fill="FFFFFF"/>
        </w:rPr>
        <w:t xml:space="preserve">xes </w:t>
      </w:r>
      <w:r w:rsidR="004B0B7A" w:rsidRPr="00A971B7">
        <w:rPr>
          <w:b/>
          <w:bCs/>
          <w:i/>
          <w:iCs/>
          <w:color w:val="000000"/>
          <w:shd w:val="clear" w:color="auto" w:fill="FFFFFF"/>
        </w:rPr>
        <w:t>if our team find</w:t>
      </w:r>
      <w:r w:rsidR="002E34AA" w:rsidRPr="00A971B7">
        <w:rPr>
          <w:b/>
          <w:bCs/>
          <w:i/>
          <w:iCs/>
          <w:color w:val="000000"/>
          <w:shd w:val="clear" w:color="auto" w:fill="FFFFFF"/>
        </w:rPr>
        <w:t>s trends.</w:t>
      </w:r>
      <w:r w:rsidR="00374C9E" w:rsidRPr="00A971B7">
        <w:rPr>
          <w:b/>
          <w:bCs/>
          <w:i/>
          <w:iCs/>
          <w:color w:val="000000"/>
          <w:shd w:val="clear" w:color="auto" w:fill="FFFFFF"/>
        </w:rPr>
        <w:t> </w:t>
      </w:r>
      <w:r w:rsidR="00374C9E" w:rsidRPr="00A971B7">
        <w:rPr>
          <w:b/>
          <w:bCs/>
          <w:i/>
          <w:iCs/>
          <w:color w:val="000000"/>
          <w:shd w:val="clear" w:color="auto" w:fill="FFC080"/>
        </w:rPr>
        <w:t> Do not call EASTERN since no one is in the building at that time.</w:t>
      </w:r>
      <w:r w:rsidR="00374C9E" w:rsidRPr="00A971B7">
        <w:rPr>
          <w:i/>
          <w:iCs/>
          <w:color w:val="000000"/>
          <w:shd w:val="clear" w:color="auto" w:fill="FFC080"/>
        </w:rPr>
        <w:t xml:space="preserve"> </w:t>
      </w:r>
      <w:r w:rsidR="00374C9E" w:rsidRPr="00A971B7">
        <w:rPr>
          <w:color w:val="000000"/>
          <w:sz w:val="24"/>
          <w:szCs w:val="24"/>
        </w:rPr>
        <w:t xml:space="preserve">You will be able to review your results immediately upon completing your test.  </w:t>
      </w:r>
      <w:r w:rsidR="00BE40CC" w:rsidRPr="00A971B7">
        <w:rPr>
          <w:color w:val="000000"/>
          <w:sz w:val="24"/>
          <w:szCs w:val="24"/>
          <w:highlight w:val="yellow"/>
        </w:rPr>
        <w:t xml:space="preserve">Go to ATI My </w:t>
      </w:r>
      <w:r w:rsidR="00BE40CC" w:rsidRPr="00A971B7">
        <w:rPr>
          <w:color w:val="000000" w:themeColor="text1"/>
          <w:sz w:val="24"/>
          <w:szCs w:val="24"/>
          <w:highlight w:val="yellow"/>
        </w:rPr>
        <w:t>Results</w:t>
      </w:r>
      <w:r w:rsidR="0015138C" w:rsidRPr="00A971B7">
        <w:rPr>
          <w:color w:val="FF0000"/>
          <w:sz w:val="24"/>
          <w:szCs w:val="24"/>
        </w:rPr>
        <w:t xml:space="preserve"> </w:t>
      </w:r>
    </w:p>
    <w:p w14:paraId="4C43DB43" w14:textId="218F58AA" w:rsidR="00C95C94" w:rsidRPr="001F31BA" w:rsidRDefault="0015138C" w:rsidP="00BA4011">
      <w:pPr>
        <w:numPr>
          <w:ilvl w:val="0"/>
          <w:numId w:val="8"/>
        </w:numPr>
        <w:shd w:val="clear" w:color="auto" w:fill="FFFFFF"/>
        <w:spacing w:before="100" w:beforeAutospacing="1" w:after="100" w:afterAutospacing="1"/>
        <w:rPr>
          <w:color w:val="000000"/>
          <w:sz w:val="24"/>
          <w:szCs w:val="24"/>
        </w:rPr>
      </w:pPr>
      <w:r w:rsidRPr="001F31BA">
        <w:rPr>
          <w:b/>
          <w:bCs/>
          <w:i/>
          <w:iCs/>
          <w:color w:val="FF0000"/>
          <w:sz w:val="24"/>
          <w:szCs w:val="24"/>
          <w:u w:val="single"/>
        </w:rPr>
        <w:t>DO NOT CALL THE OFFICE</w:t>
      </w:r>
      <w:r w:rsidR="007113D3" w:rsidRPr="001F31BA">
        <w:rPr>
          <w:b/>
          <w:bCs/>
          <w:color w:val="FF0000"/>
          <w:sz w:val="24"/>
          <w:szCs w:val="24"/>
          <w:u w:val="single"/>
        </w:rPr>
        <w:t xml:space="preserve"> FOR YOUR RESULTS</w:t>
      </w:r>
      <w:r w:rsidR="007113D3" w:rsidRPr="001F31BA">
        <w:rPr>
          <w:color w:val="FF0000"/>
          <w:sz w:val="24"/>
          <w:szCs w:val="24"/>
        </w:rPr>
        <w:t xml:space="preserve">.  </w:t>
      </w:r>
      <w:r w:rsidR="007113D3" w:rsidRPr="001F31BA">
        <w:rPr>
          <w:color w:val="FF0000"/>
          <w:sz w:val="24"/>
          <w:szCs w:val="24"/>
          <w:highlight w:val="lightGray"/>
        </w:rPr>
        <w:t xml:space="preserve">SHORTLY AFTER TESTING YOU WILL RECEIVE A </w:t>
      </w:r>
      <w:r w:rsidR="007918FE" w:rsidRPr="001F31BA">
        <w:rPr>
          <w:color w:val="FF0000"/>
          <w:sz w:val="24"/>
          <w:szCs w:val="24"/>
          <w:highlight w:val="lightGray"/>
        </w:rPr>
        <w:t>SATISFACTORY OR UNSATIFACTORY LETTER DEPENDING ON YOUR SCORE</w:t>
      </w:r>
      <w:r w:rsidR="00087E9B" w:rsidRPr="001F31BA">
        <w:rPr>
          <w:color w:val="FF0000"/>
          <w:sz w:val="24"/>
          <w:szCs w:val="24"/>
          <w:highlight w:val="lightGray"/>
        </w:rPr>
        <w:t>.</w:t>
      </w:r>
      <w:r w:rsidR="00087E9B" w:rsidRPr="001F31BA">
        <w:rPr>
          <w:color w:val="FF0000"/>
          <w:sz w:val="24"/>
          <w:szCs w:val="24"/>
        </w:rPr>
        <w:t xml:space="preserve"> </w:t>
      </w:r>
      <w:r w:rsidR="00087E9B" w:rsidRPr="001F31BA">
        <w:rPr>
          <w:color w:val="000000"/>
          <w:sz w:val="24"/>
          <w:szCs w:val="24"/>
        </w:rPr>
        <w:t xml:space="preserve"> The letter will tell you</w:t>
      </w:r>
      <w:r w:rsidR="00C46147" w:rsidRPr="001F31BA">
        <w:rPr>
          <w:color w:val="000000"/>
          <w:sz w:val="24"/>
          <w:szCs w:val="24"/>
        </w:rPr>
        <w:t>,</w:t>
      </w:r>
      <w:r w:rsidR="00087E9B" w:rsidRPr="001F31BA">
        <w:rPr>
          <w:color w:val="000000"/>
          <w:sz w:val="24"/>
          <w:szCs w:val="24"/>
        </w:rPr>
        <w:t xml:space="preserve"> your next steps for acceptance or re-testing.</w:t>
      </w:r>
      <w:r w:rsidR="009D659B" w:rsidRPr="001F31BA">
        <w:rPr>
          <w:color w:val="000000"/>
          <w:sz w:val="24"/>
          <w:szCs w:val="24"/>
        </w:rPr>
        <w:t xml:space="preserve"> </w:t>
      </w:r>
      <w:r w:rsidR="00D65048" w:rsidRPr="001F31BA">
        <w:rPr>
          <w:color w:val="000000"/>
          <w:sz w:val="24"/>
          <w:szCs w:val="24"/>
        </w:rPr>
        <w:t xml:space="preserve">  </w:t>
      </w:r>
      <w:r w:rsidR="009D659B" w:rsidRPr="001F31BA">
        <w:rPr>
          <w:color w:val="000000"/>
          <w:sz w:val="24"/>
          <w:szCs w:val="24"/>
        </w:rPr>
        <w:t xml:space="preserve"> Good Luck!</w:t>
      </w:r>
      <w:r w:rsidR="00D65048" w:rsidRPr="001F31BA">
        <w:rPr>
          <w:color w:val="000000"/>
          <w:sz w:val="24"/>
          <w:szCs w:val="24"/>
        </w:rPr>
        <w:t>!</w:t>
      </w:r>
      <w:bookmarkEnd w:id="1"/>
      <w:r w:rsidR="00E4606E">
        <w:rPr>
          <w:color w:val="000000"/>
          <w:sz w:val="24"/>
          <w:szCs w:val="24"/>
        </w:rPr>
        <w:t xml:space="preserve">      4/5/2023</w:t>
      </w:r>
    </w:p>
    <w:sectPr w:rsidR="00C95C94" w:rsidRPr="001F31BA" w:rsidSect="00374C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DD1"/>
    <w:multiLevelType w:val="multilevel"/>
    <w:tmpl w:val="82C09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477E6"/>
    <w:multiLevelType w:val="multilevel"/>
    <w:tmpl w:val="2BEC6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ED0B79"/>
    <w:multiLevelType w:val="multilevel"/>
    <w:tmpl w:val="A238A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9B1071"/>
    <w:multiLevelType w:val="multilevel"/>
    <w:tmpl w:val="F0BE6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5A27A9"/>
    <w:multiLevelType w:val="multilevel"/>
    <w:tmpl w:val="915052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5A59F1"/>
    <w:multiLevelType w:val="multilevel"/>
    <w:tmpl w:val="8CB0D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0332A3"/>
    <w:multiLevelType w:val="multilevel"/>
    <w:tmpl w:val="AEE079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8E0764"/>
    <w:multiLevelType w:val="multilevel"/>
    <w:tmpl w:val="66DC6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8B3F6C"/>
    <w:multiLevelType w:val="multilevel"/>
    <w:tmpl w:val="8CB0D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03138201">
    <w:abstractNumId w:val="2"/>
  </w:num>
  <w:num w:numId="2" w16cid:durableId="1950044845">
    <w:abstractNumId w:val="4"/>
  </w:num>
  <w:num w:numId="3" w16cid:durableId="521168198">
    <w:abstractNumId w:val="3"/>
  </w:num>
  <w:num w:numId="4" w16cid:durableId="1982614683">
    <w:abstractNumId w:val="5"/>
  </w:num>
  <w:num w:numId="5" w16cid:durableId="1513834087">
    <w:abstractNumId w:val="1"/>
  </w:num>
  <w:num w:numId="6" w16cid:durableId="217983596">
    <w:abstractNumId w:val="0"/>
  </w:num>
  <w:num w:numId="7" w16cid:durableId="1377969204">
    <w:abstractNumId w:val="6"/>
  </w:num>
  <w:num w:numId="8" w16cid:durableId="1505823485">
    <w:abstractNumId w:val="0"/>
  </w:num>
  <w:num w:numId="9" w16cid:durableId="1210263082">
    <w:abstractNumId w:val="8"/>
  </w:num>
  <w:num w:numId="10" w16cid:durableId="7762894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3B"/>
    <w:rsid w:val="000056C8"/>
    <w:rsid w:val="0002079E"/>
    <w:rsid w:val="00062A8A"/>
    <w:rsid w:val="00087E9B"/>
    <w:rsid w:val="000B5ADC"/>
    <w:rsid w:val="000D0E11"/>
    <w:rsid w:val="000D19DE"/>
    <w:rsid w:val="000D4485"/>
    <w:rsid w:val="0015138C"/>
    <w:rsid w:val="00154CE5"/>
    <w:rsid w:val="001B006C"/>
    <w:rsid w:val="001D56A3"/>
    <w:rsid w:val="001E5083"/>
    <w:rsid w:val="001E6C89"/>
    <w:rsid w:val="001E78FC"/>
    <w:rsid w:val="001F31BA"/>
    <w:rsid w:val="00264EA4"/>
    <w:rsid w:val="00276718"/>
    <w:rsid w:val="002864E5"/>
    <w:rsid w:val="002907CD"/>
    <w:rsid w:val="002B0BF8"/>
    <w:rsid w:val="002E34AA"/>
    <w:rsid w:val="003039E7"/>
    <w:rsid w:val="003247AD"/>
    <w:rsid w:val="00340606"/>
    <w:rsid w:val="00345141"/>
    <w:rsid w:val="00351C82"/>
    <w:rsid w:val="00374C9E"/>
    <w:rsid w:val="003B5163"/>
    <w:rsid w:val="003D254E"/>
    <w:rsid w:val="003F1122"/>
    <w:rsid w:val="0040653B"/>
    <w:rsid w:val="0046720D"/>
    <w:rsid w:val="00476BF3"/>
    <w:rsid w:val="00484746"/>
    <w:rsid w:val="00492589"/>
    <w:rsid w:val="00496757"/>
    <w:rsid w:val="004B0B7A"/>
    <w:rsid w:val="005048E0"/>
    <w:rsid w:val="00525736"/>
    <w:rsid w:val="00565603"/>
    <w:rsid w:val="00570419"/>
    <w:rsid w:val="005B17B3"/>
    <w:rsid w:val="005C34BB"/>
    <w:rsid w:val="005F6EC1"/>
    <w:rsid w:val="0068181E"/>
    <w:rsid w:val="00692618"/>
    <w:rsid w:val="006979A2"/>
    <w:rsid w:val="006A08D9"/>
    <w:rsid w:val="006B3A60"/>
    <w:rsid w:val="006C6DFB"/>
    <w:rsid w:val="00702670"/>
    <w:rsid w:val="007113D3"/>
    <w:rsid w:val="0074517B"/>
    <w:rsid w:val="007714C7"/>
    <w:rsid w:val="00784BC9"/>
    <w:rsid w:val="007918FE"/>
    <w:rsid w:val="00792DF8"/>
    <w:rsid w:val="007B4F54"/>
    <w:rsid w:val="007E12C3"/>
    <w:rsid w:val="008340E7"/>
    <w:rsid w:val="00882E6E"/>
    <w:rsid w:val="00891036"/>
    <w:rsid w:val="009265F2"/>
    <w:rsid w:val="00930C31"/>
    <w:rsid w:val="00952513"/>
    <w:rsid w:val="0096219B"/>
    <w:rsid w:val="00986CA1"/>
    <w:rsid w:val="009B5AB8"/>
    <w:rsid w:val="009D659B"/>
    <w:rsid w:val="009F4909"/>
    <w:rsid w:val="009F65F9"/>
    <w:rsid w:val="00A418B4"/>
    <w:rsid w:val="00A658D1"/>
    <w:rsid w:val="00A71DBC"/>
    <w:rsid w:val="00A865FC"/>
    <w:rsid w:val="00A971B7"/>
    <w:rsid w:val="00AE25E7"/>
    <w:rsid w:val="00AE4E8C"/>
    <w:rsid w:val="00B036D3"/>
    <w:rsid w:val="00B127F0"/>
    <w:rsid w:val="00B44966"/>
    <w:rsid w:val="00B718F7"/>
    <w:rsid w:val="00B81A80"/>
    <w:rsid w:val="00B83C67"/>
    <w:rsid w:val="00BB4DB4"/>
    <w:rsid w:val="00BC7DEE"/>
    <w:rsid w:val="00BE06B0"/>
    <w:rsid w:val="00BE40CC"/>
    <w:rsid w:val="00C46147"/>
    <w:rsid w:val="00C504A7"/>
    <w:rsid w:val="00C733A1"/>
    <w:rsid w:val="00C75CE8"/>
    <w:rsid w:val="00C95C94"/>
    <w:rsid w:val="00CC0270"/>
    <w:rsid w:val="00CD1B7A"/>
    <w:rsid w:val="00D03D6E"/>
    <w:rsid w:val="00D05214"/>
    <w:rsid w:val="00D53C4F"/>
    <w:rsid w:val="00D6333F"/>
    <w:rsid w:val="00D65048"/>
    <w:rsid w:val="00D704B7"/>
    <w:rsid w:val="00D87313"/>
    <w:rsid w:val="00DA57CB"/>
    <w:rsid w:val="00DB43E1"/>
    <w:rsid w:val="00DF3990"/>
    <w:rsid w:val="00DF7550"/>
    <w:rsid w:val="00E31672"/>
    <w:rsid w:val="00E32906"/>
    <w:rsid w:val="00E33A72"/>
    <w:rsid w:val="00E4606E"/>
    <w:rsid w:val="00EA1CBF"/>
    <w:rsid w:val="00EE5F90"/>
    <w:rsid w:val="00EF653C"/>
    <w:rsid w:val="00F61821"/>
    <w:rsid w:val="00F866F5"/>
    <w:rsid w:val="00F91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C8CC"/>
  <w15:chartTrackingRefBased/>
  <w15:docId w15:val="{441D79F0-FF77-4395-B837-58B90091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5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53B"/>
    <w:rPr>
      <w:color w:val="0563C1"/>
      <w:u w:val="single"/>
    </w:rPr>
  </w:style>
  <w:style w:type="paragraph" w:styleId="ListParagraph">
    <w:name w:val="List Paragraph"/>
    <w:basedOn w:val="Normal"/>
    <w:uiPriority w:val="34"/>
    <w:qFormat/>
    <w:rsid w:val="006979A2"/>
    <w:pPr>
      <w:ind w:left="720"/>
      <w:contextualSpacing/>
    </w:pPr>
  </w:style>
  <w:style w:type="character" w:styleId="UnresolvedMention">
    <w:name w:val="Unresolved Mention"/>
    <w:basedOn w:val="DefaultParagraphFont"/>
    <w:uiPriority w:val="99"/>
    <w:semiHidden/>
    <w:unhideWhenUsed/>
    <w:rsid w:val="003F1122"/>
    <w:rPr>
      <w:color w:val="605E5C"/>
      <w:shd w:val="clear" w:color="auto" w:fill="E1DFDD"/>
    </w:rPr>
  </w:style>
  <w:style w:type="character" w:customStyle="1" w:styleId="normaltextrun">
    <w:name w:val="normaltextrun"/>
    <w:basedOn w:val="DefaultParagraphFont"/>
    <w:rsid w:val="00B71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15219">
      <w:bodyDiv w:val="1"/>
      <w:marLeft w:val="0"/>
      <w:marRight w:val="0"/>
      <w:marTop w:val="0"/>
      <w:marBottom w:val="0"/>
      <w:divBdr>
        <w:top w:val="none" w:sz="0" w:space="0" w:color="auto"/>
        <w:left w:val="none" w:sz="0" w:space="0" w:color="auto"/>
        <w:bottom w:val="none" w:sz="0" w:space="0" w:color="auto"/>
        <w:right w:val="none" w:sz="0" w:space="0" w:color="auto"/>
      </w:divBdr>
    </w:div>
    <w:div w:id="399835773">
      <w:bodyDiv w:val="1"/>
      <w:marLeft w:val="0"/>
      <w:marRight w:val="0"/>
      <w:marTop w:val="0"/>
      <w:marBottom w:val="0"/>
      <w:divBdr>
        <w:top w:val="none" w:sz="0" w:space="0" w:color="auto"/>
        <w:left w:val="none" w:sz="0" w:space="0" w:color="auto"/>
        <w:bottom w:val="none" w:sz="0" w:space="0" w:color="auto"/>
        <w:right w:val="none" w:sz="0" w:space="0" w:color="auto"/>
      </w:divBdr>
    </w:div>
    <w:div w:id="138794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speedtest.net&amp;d=DwMFaQ&amp;c=ZcS_IThVDLRgSnibLQVJ9vwqRPpc3RkFqvJL1VfvJu0&amp;r=VwhZAuCYtD08VgtYX1zMw8nEPyZk5ZisPuBvBYrG5se2gN1ufef85xAEH6xVQ_5a&amp;m=bUznIWmUUzlaX_1DgwoVhkVDSV9hdtLgvpiBxNbC8Mk&amp;s=WfD3UqTHwonEmKqE7PCaHnNTSKRXyhpFA9-iOzKSAWg&amp;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titesting.zoom.us/rec/play/N4rv4TG8JyvivDZfFemhqrx9AuLifngv79_ZrY53-PK1fvVu273peOltwMfv3-Azr04HrDvTlNuejH_p.6NK345XKXMiJr2Ln?startTime=1612898025000&amp;_x_zm_rtaid=cWhlNEpbTXuMWT2WYEWcKA.1612907134489.891fe3c233856c4b6ad41e021105c43c&amp;_x_zm_rhtaid=53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itesting.com/" TargetMode="External"/><Relationship Id="rId11" Type="http://schemas.openxmlformats.org/officeDocument/2006/relationships/hyperlink" Target="https://www.atitesting.com/login" TargetMode="External"/><Relationship Id="rId5" Type="http://schemas.openxmlformats.org/officeDocument/2006/relationships/hyperlink" Target="http://www.atitesting.com/" TargetMode="External"/><Relationship Id="rId10" Type="http://schemas.openxmlformats.org/officeDocument/2006/relationships/hyperlink" Target="https://cdn.proctorio.com/guides/exam-environment.pdf" TargetMode="External"/><Relationship Id="rId4" Type="http://schemas.openxmlformats.org/officeDocument/2006/relationships/webSettings" Target="webSettings.xml"/><Relationship Id="rId9" Type="http://schemas.openxmlformats.org/officeDocument/2006/relationships/hyperlink" Target="http://faq.nsc.edu/FAQ/wp-content/uploads/2020/04/Remote-Proctoring-with-Proctorio-Quick-Start-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Ingersoll, Lorraine</dc:creator>
  <cp:keywords/>
  <dc:description/>
  <cp:lastModifiedBy>Bradley, Kathleen</cp:lastModifiedBy>
  <cp:revision>80</cp:revision>
  <cp:lastPrinted>2022-04-27T19:21:00Z</cp:lastPrinted>
  <dcterms:created xsi:type="dcterms:W3CDTF">2022-09-28T17:46:00Z</dcterms:created>
  <dcterms:modified xsi:type="dcterms:W3CDTF">2023-04-05T14:11:00Z</dcterms:modified>
</cp:coreProperties>
</file>